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B9" w:rsidRDefault="00140AB9" w:rsidP="00140AB9">
      <w:pPr>
        <w:ind w:firstLine="5103"/>
        <w:rPr>
          <w:sz w:val="28"/>
          <w:szCs w:val="28"/>
        </w:rPr>
      </w:pPr>
      <w:r>
        <w:rPr>
          <w:sz w:val="28"/>
          <w:szCs w:val="28"/>
        </w:rPr>
        <w:t>УТВЕРЖДЕНО</w:t>
      </w:r>
    </w:p>
    <w:p w:rsidR="00140AB9" w:rsidRDefault="00140AB9" w:rsidP="00140AB9">
      <w:pPr>
        <w:ind w:left="5103"/>
        <w:rPr>
          <w:sz w:val="28"/>
          <w:szCs w:val="28"/>
        </w:rPr>
      </w:pPr>
      <w:r>
        <w:rPr>
          <w:sz w:val="28"/>
          <w:szCs w:val="28"/>
        </w:rPr>
        <w:t>приказом казенного учреждения Воронежской области «Управление социальной защиты населения Эртильского района»</w:t>
      </w:r>
    </w:p>
    <w:p w:rsidR="00140AB9" w:rsidRDefault="00140AB9" w:rsidP="00140AB9">
      <w:pPr>
        <w:ind w:left="5103"/>
        <w:rPr>
          <w:sz w:val="28"/>
          <w:szCs w:val="28"/>
        </w:rPr>
      </w:pPr>
      <w:r>
        <w:rPr>
          <w:sz w:val="28"/>
          <w:szCs w:val="28"/>
        </w:rPr>
        <w:t xml:space="preserve">от </w:t>
      </w:r>
      <w:r w:rsidR="00651B64">
        <w:rPr>
          <w:sz w:val="28"/>
          <w:szCs w:val="28"/>
        </w:rPr>
        <w:t>«18» октября 2016 года</w:t>
      </w:r>
      <w:r w:rsidR="00651B64" w:rsidRPr="00855262">
        <w:rPr>
          <w:sz w:val="28"/>
          <w:szCs w:val="28"/>
        </w:rPr>
        <w:t xml:space="preserve">   № </w:t>
      </w:r>
      <w:r w:rsidR="00651B64">
        <w:rPr>
          <w:sz w:val="28"/>
          <w:szCs w:val="28"/>
        </w:rPr>
        <w:t>143</w:t>
      </w:r>
      <w:r w:rsidR="00651B64" w:rsidRPr="00855262">
        <w:rPr>
          <w:sz w:val="28"/>
          <w:szCs w:val="28"/>
        </w:rPr>
        <w:t>/ОД</w:t>
      </w:r>
    </w:p>
    <w:p w:rsidR="00BE6566" w:rsidRPr="00BD648F" w:rsidRDefault="00BE6566" w:rsidP="00032842">
      <w:pPr>
        <w:pStyle w:val="Tabletitlecentered"/>
        <w:ind w:left="1418"/>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140AB9" w:rsidRDefault="00BE6566" w:rsidP="00BE6566">
      <w:pPr>
        <w:spacing w:line="360" w:lineRule="auto"/>
        <w:jc w:val="center"/>
        <w:rPr>
          <w:b/>
          <w:sz w:val="28"/>
          <w:szCs w:val="28"/>
        </w:rPr>
      </w:pPr>
      <w:r w:rsidRPr="00474D62">
        <w:rPr>
          <w:b/>
          <w:sz w:val="28"/>
          <w:szCs w:val="28"/>
        </w:rPr>
        <w:t xml:space="preserve">в </w:t>
      </w:r>
      <w:r w:rsidR="00140AB9">
        <w:rPr>
          <w:b/>
          <w:sz w:val="28"/>
          <w:szCs w:val="28"/>
        </w:rPr>
        <w:t xml:space="preserve">казенном учреждении </w:t>
      </w:r>
      <w:r w:rsidR="00EB6F5E">
        <w:rPr>
          <w:b/>
          <w:sz w:val="28"/>
          <w:szCs w:val="28"/>
        </w:rPr>
        <w:t>Воронежской области</w:t>
      </w:r>
      <w:r w:rsidR="00140AB9">
        <w:rPr>
          <w:b/>
          <w:sz w:val="28"/>
          <w:szCs w:val="28"/>
        </w:rPr>
        <w:t xml:space="preserve"> </w:t>
      </w:r>
    </w:p>
    <w:p w:rsidR="00BE6566" w:rsidRPr="00474D62" w:rsidRDefault="00140AB9" w:rsidP="00BE6566">
      <w:pPr>
        <w:spacing w:line="360" w:lineRule="auto"/>
        <w:jc w:val="center"/>
        <w:rPr>
          <w:b/>
          <w:sz w:val="28"/>
          <w:szCs w:val="28"/>
        </w:rPr>
      </w:pPr>
      <w:r>
        <w:rPr>
          <w:b/>
          <w:sz w:val="28"/>
          <w:szCs w:val="28"/>
        </w:rPr>
        <w:t>«Управление социальной защиты населения Эртильского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384F24"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F240C0">
              <w:rPr>
                <w:webHidden/>
              </w:rPr>
              <w:t>4</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F240C0">
              <w:rPr>
                <w:webHidden/>
              </w:rPr>
              <w:t>6</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F240C0">
              <w:rPr>
                <w:webHidden/>
              </w:rPr>
              <w:t>10</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F240C0">
              <w:rPr>
                <w:webHidden/>
              </w:rPr>
              <w:t>10</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140AB9">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F240C0">
              <w:rPr>
                <w:webHidden/>
              </w:rPr>
              <w:t>11</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140AB9" w:rsidRPr="00140AB9">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F240C0">
              <w:rPr>
                <w:webHidden/>
              </w:rPr>
              <w:t>11</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F240C0">
              <w:rPr>
                <w:webHidden/>
              </w:rPr>
              <w:t>12</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F240C0">
              <w:rPr>
                <w:webHidden/>
              </w:rPr>
              <w:t>12</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F240C0">
              <w:rPr>
                <w:webHidden/>
              </w:rPr>
              <w:t>14</w:t>
            </w:r>
            <w:r w:rsidRPr="00105DDE">
              <w:rPr>
                <w:webHidden/>
              </w:rPr>
              <w:fldChar w:fldCharType="end"/>
            </w:r>
          </w:hyperlink>
          <w:bookmarkStart w:id="2" w:name="_GoBack"/>
          <w:bookmarkEnd w:id="2"/>
        </w:p>
        <w:p w:rsidR="00590876" w:rsidRPr="00105DDE" w:rsidRDefault="00384F24"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F240C0">
              <w:rPr>
                <w:webHidden/>
              </w:rPr>
              <w:t>15</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F240C0">
              <w:rPr>
                <w:webHidden/>
              </w:rPr>
              <w:t>16</w:t>
            </w:r>
            <w:r w:rsidRPr="00105DDE">
              <w:rPr>
                <w:webHidden/>
              </w:rPr>
              <w:fldChar w:fldCharType="end"/>
            </w:r>
          </w:hyperlink>
        </w:p>
        <w:p w:rsidR="00590876" w:rsidRPr="00105DDE" w:rsidRDefault="00384F24"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00B9242B">
              <w:rPr>
                <w:webHidden/>
              </w:rPr>
              <w:t>19</w:t>
            </w:r>
          </w:hyperlink>
        </w:p>
        <w:p w:rsidR="00590876" w:rsidRPr="00105DDE" w:rsidRDefault="00384F24"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F240C0">
              <w:rPr>
                <w:webHidden/>
              </w:rPr>
              <w:t>21</w:t>
            </w:r>
            <w:r w:rsidRPr="00105DDE">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w:t>
            </w:r>
            <w:r w:rsidR="00140AB9" w:rsidRPr="00140AB9">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F240C0">
              <w:rPr>
                <w:webHidden/>
              </w:rPr>
              <w:t>21</w:t>
            </w:r>
            <w:r w:rsidRPr="00105DDE">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F240C0">
              <w:rPr>
                <w:webHidden/>
              </w:rPr>
              <w:t>22</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F240C0">
              <w:rPr>
                <w:webHidden/>
              </w:rPr>
              <w:t>23</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F240C0">
              <w:rPr>
                <w:webHidden/>
              </w:rPr>
              <w:t>24</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F240C0">
              <w:rPr>
                <w:webHidden/>
              </w:rPr>
              <w:t>27</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F240C0">
              <w:rPr>
                <w:webHidden/>
              </w:rPr>
              <w:t>30</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F240C0">
              <w:rPr>
                <w:webHidden/>
              </w:rPr>
              <w:t>32</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F240C0">
              <w:rPr>
                <w:webHidden/>
              </w:rPr>
              <w:t>33</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F240C0">
              <w:rPr>
                <w:webHidden/>
              </w:rPr>
              <w:t>34</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F240C0">
              <w:rPr>
                <w:webHidden/>
              </w:rPr>
              <w:t>35</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F240C0">
              <w:rPr>
                <w:webHidden/>
              </w:rPr>
              <w:t>36</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sidR="00B9242B">
              <w:rPr>
                <w:webHidden/>
              </w:rPr>
              <w:t>38</w:t>
            </w:r>
          </w:hyperlink>
        </w:p>
        <w:p w:rsidR="00590876" w:rsidRDefault="00384F24"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sidR="00B9242B">
              <w:rPr>
                <w:webHidden/>
              </w:rPr>
              <w:t>39</w:t>
            </w:r>
          </w:hyperlink>
        </w:p>
        <w:p w:rsidR="00590876" w:rsidRDefault="00384F24"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140AB9" w:rsidRPr="00140AB9">
              <w:rPr>
                <w:rStyle w:val="aff9"/>
              </w:rPr>
              <w:t>Учреждении</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F240C0">
              <w:rPr>
                <w:webHidden/>
              </w:rPr>
              <w:t>40</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sidR="00B9242B">
              <w:rPr>
                <w:webHidden/>
              </w:rPr>
              <w:t>42</w:t>
            </w:r>
          </w:hyperlink>
        </w:p>
        <w:p w:rsidR="00590876" w:rsidRDefault="00384F24"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F240C0">
              <w:rPr>
                <w:webHidden/>
              </w:rPr>
              <w:t>43</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F240C0">
              <w:rPr>
                <w:webHidden/>
              </w:rPr>
              <w:t>43</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F240C0">
              <w:rPr>
                <w:webHidden/>
              </w:rPr>
              <w:t>44</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 xml:space="preserve">Контроль состояния обеспечения безопасности персональных данных в </w:t>
            </w:r>
            <w:r w:rsidR="00140AB9" w:rsidRPr="00140AB9">
              <w:rPr>
                <w:rStyle w:val="aff9"/>
              </w:rPr>
              <w:t>Учреждении</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F240C0">
              <w:rPr>
                <w:webHidden/>
              </w:rPr>
              <w:t>45</w:t>
            </w:r>
            <w:r>
              <w:rPr>
                <w:webHidden/>
              </w:rPr>
              <w:fldChar w:fldCharType="end"/>
            </w:r>
          </w:hyperlink>
        </w:p>
        <w:p w:rsidR="00590876" w:rsidRDefault="00384F24">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F240C0">
              <w:rPr>
                <w:noProof/>
                <w:webHidden/>
              </w:rPr>
              <w:t>47</w:t>
            </w:r>
            <w:r>
              <w:rPr>
                <w:noProof/>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sidR="00B9242B">
              <w:rPr>
                <w:webHidden/>
              </w:rPr>
              <w:t>48</w:t>
            </w:r>
          </w:hyperlink>
        </w:p>
        <w:p w:rsidR="00590876" w:rsidRDefault="00384F24">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sidR="00B9242B">
              <w:rPr>
                <w:noProof/>
                <w:webHidden/>
              </w:rPr>
              <w:t>49</w:t>
            </w:r>
          </w:hyperlink>
        </w:p>
        <w:p w:rsidR="00590876" w:rsidRDefault="00384F24">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F240C0">
              <w:rPr>
                <w:noProof/>
                <w:webHidden/>
              </w:rPr>
              <w:t>50</w:t>
            </w:r>
            <w:r>
              <w:rPr>
                <w:noProof/>
                <w:webHidden/>
              </w:rPr>
              <w:fldChar w:fldCharType="end"/>
            </w:r>
          </w:hyperlink>
        </w:p>
        <w:p w:rsidR="00590876" w:rsidRDefault="00384F24">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F240C0">
              <w:rPr>
                <w:noProof/>
                <w:webHidden/>
              </w:rPr>
              <w:t>50</w:t>
            </w:r>
            <w:r>
              <w:rPr>
                <w:noProof/>
                <w:webHidden/>
              </w:rPr>
              <w:fldChar w:fldCharType="end"/>
            </w:r>
          </w:hyperlink>
        </w:p>
        <w:p w:rsidR="00590876" w:rsidRDefault="00384F24">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F240C0">
              <w:rPr>
                <w:noProof/>
                <w:webHidden/>
              </w:rPr>
              <w:t>51</w:t>
            </w:r>
            <w:r>
              <w:rPr>
                <w:noProof/>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F240C0">
              <w:rPr>
                <w:webHidden/>
              </w:rPr>
              <w:t>51</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r>
              <w:rPr>
                <w:webHidden/>
              </w:rPr>
              <w:fldChar w:fldCharType="begin"/>
            </w:r>
            <w:r w:rsidR="00590876">
              <w:rPr>
                <w:webHidden/>
              </w:rPr>
              <w:instrText xml:space="preserve"> PAGEREF _Toc461179811 \h </w:instrText>
            </w:r>
            <w:r>
              <w:rPr>
                <w:webHidden/>
              </w:rPr>
            </w:r>
            <w:r>
              <w:rPr>
                <w:webHidden/>
              </w:rPr>
              <w:fldChar w:fldCharType="separate"/>
            </w:r>
            <w:r w:rsidR="00F240C0">
              <w:rPr>
                <w:webHidden/>
              </w:rPr>
              <w:t>53</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r>
              <w:rPr>
                <w:webHidden/>
              </w:rPr>
              <w:fldChar w:fldCharType="begin"/>
            </w:r>
            <w:r w:rsidR="00590876">
              <w:rPr>
                <w:webHidden/>
              </w:rPr>
              <w:instrText xml:space="preserve"> PAGEREF _Toc461179812 \h </w:instrText>
            </w:r>
            <w:r>
              <w:rPr>
                <w:webHidden/>
              </w:rPr>
            </w:r>
            <w:r>
              <w:rPr>
                <w:webHidden/>
              </w:rPr>
              <w:fldChar w:fldCharType="separate"/>
            </w:r>
            <w:r w:rsidR="00F240C0">
              <w:rPr>
                <w:webHidden/>
              </w:rPr>
              <w:t>55</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F240C0">
              <w:rPr>
                <w:webHidden/>
              </w:rPr>
              <w:t>57</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r w:rsidR="00B9242B">
              <w:rPr>
                <w:webHidden/>
              </w:rPr>
              <w:t>58</w:t>
            </w:r>
          </w:hyperlink>
        </w:p>
        <w:p w:rsidR="00590876" w:rsidRDefault="00384F24"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r w:rsidR="00B9242B">
              <w:rPr>
                <w:webHidden/>
              </w:rPr>
              <w:t>59</w:t>
            </w:r>
          </w:hyperlink>
        </w:p>
        <w:p w:rsidR="00590876" w:rsidRDefault="00384F24"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Pr>
                <w:webHidden/>
              </w:rPr>
              <w:fldChar w:fldCharType="begin"/>
            </w:r>
            <w:r w:rsidR="00590876">
              <w:rPr>
                <w:webHidden/>
              </w:rPr>
              <w:instrText xml:space="preserve"> PAGEREF _Toc461179816 \h </w:instrText>
            </w:r>
            <w:r>
              <w:rPr>
                <w:webHidden/>
              </w:rPr>
            </w:r>
            <w:r>
              <w:rPr>
                <w:webHidden/>
              </w:rPr>
              <w:fldChar w:fldCharType="separate"/>
            </w:r>
            <w:r w:rsidR="00F240C0">
              <w:rPr>
                <w:webHidden/>
              </w:rPr>
              <w:t>60</w:t>
            </w:r>
            <w:r>
              <w:rPr>
                <w:webHidden/>
              </w:rPr>
              <w:fldChar w:fldCharType="end"/>
            </w:r>
          </w:hyperlink>
        </w:p>
        <w:p w:rsidR="00590876" w:rsidRDefault="00384F24" w:rsidP="00105DDE">
          <w:pPr>
            <w:pStyle w:val="1d"/>
            <w:rPr>
              <w:rFonts w:asciiTheme="minorHAnsi" w:eastAsiaTheme="minorEastAsia" w:hAnsiTheme="minorHAnsi" w:cstheme="minorBidi"/>
              <w:sz w:val="22"/>
              <w:szCs w:val="22"/>
            </w:rPr>
          </w:pPr>
          <w:hyperlink w:anchor="_Toc461179817" w:history="1">
            <w:r w:rsidR="00590876" w:rsidRPr="00BA37A4">
              <w:rPr>
                <w:rStyle w:val="aff9"/>
              </w:rPr>
              <w:t>Приложение 7.</w:t>
            </w:r>
            <w:r w:rsidR="00590876">
              <w:rPr>
                <w:webHidden/>
              </w:rPr>
              <w:tab/>
            </w:r>
            <w:r>
              <w:rPr>
                <w:webHidden/>
              </w:rPr>
              <w:fldChar w:fldCharType="begin"/>
            </w:r>
            <w:r w:rsidR="00590876">
              <w:rPr>
                <w:webHidden/>
              </w:rPr>
              <w:instrText xml:space="preserve"> PAGEREF _Toc461179817 \h </w:instrText>
            </w:r>
            <w:r>
              <w:rPr>
                <w:webHidden/>
              </w:rPr>
            </w:r>
            <w:r>
              <w:rPr>
                <w:webHidden/>
              </w:rPr>
              <w:fldChar w:fldCharType="separate"/>
            </w:r>
            <w:r w:rsidR="00F240C0">
              <w:rPr>
                <w:webHidden/>
              </w:rPr>
              <w:t>62</w:t>
            </w:r>
            <w:r>
              <w:rPr>
                <w:webHidden/>
              </w:rPr>
              <w:fldChar w:fldCharType="end"/>
            </w:r>
          </w:hyperlink>
        </w:p>
        <w:p w:rsidR="00F166BA" w:rsidRDefault="00384F24" w:rsidP="00EC3633">
          <w:pPr>
            <w:tabs>
              <w:tab w:val="right" w:leader="dot" w:pos="9923"/>
            </w:tabs>
          </w:pPr>
          <w:r>
            <w:rPr>
              <w:bCs/>
              <w:iCs/>
            </w:rPr>
            <w:fldChar w:fldCharType="end"/>
          </w:r>
        </w:p>
      </w:sdtContent>
    </w:sdt>
    <w:p w:rsidR="00BE6566" w:rsidRPr="00C53C62" w:rsidRDefault="00BE6566" w:rsidP="00050E42">
      <w:pPr>
        <w:pStyle w:val="17"/>
        <w:tabs>
          <w:tab w:val="right" w:leader="dot" w:pos="9923"/>
        </w:tabs>
        <w:spacing w:before="0" w:after="0"/>
        <w:ind w:left="57" w:hanging="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032842">
      <w:pPr>
        <w:spacing w:line="360" w:lineRule="auto"/>
        <w:ind w:left="766"/>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Default="000A5DAD" w:rsidP="00C47736">
      <w:pPr>
        <w:numPr>
          <w:ilvl w:val="0"/>
          <w:numId w:val="56"/>
        </w:numPr>
        <w:spacing w:line="360" w:lineRule="auto"/>
        <w:ind w:left="0"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C47736" w:rsidRPr="00346EA0" w:rsidRDefault="00C47736" w:rsidP="00C47736">
      <w:pPr>
        <w:spacing w:line="360" w:lineRule="auto"/>
        <w:ind w:left="709"/>
        <w:jc w:val="both"/>
        <w:rPr>
          <w:sz w:val="28"/>
          <w:szCs w:val="28"/>
        </w:rPr>
      </w:pPr>
    </w:p>
    <w:p w:rsidR="00BE6566" w:rsidRDefault="00050E42" w:rsidP="00050E42">
      <w:pPr>
        <w:pStyle w:val="17"/>
        <w:spacing w:before="0" w:after="0"/>
        <w:ind w:firstLine="0"/>
        <w:jc w:val="center"/>
        <w:rPr>
          <w:sz w:val="28"/>
          <w:szCs w:val="28"/>
        </w:rPr>
      </w:pPr>
      <w:bookmarkStart w:id="4" w:name="_Toc278748436"/>
      <w:bookmarkStart w:id="5" w:name="_Toc278891160"/>
      <w:bookmarkStart w:id="6" w:name="_Toc279586203"/>
      <w:bookmarkStart w:id="7" w:name="_Toc447204595"/>
      <w:bookmarkStart w:id="8" w:name="_Toc461179772"/>
      <w:r>
        <w:rPr>
          <w:sz w:val="28"/>
          <w:szCs w:val="28"/>
        </w:rPr>
        <w:t xml:space="preserve">1. </w:t>
      </w:r>
      <w:r w:rsidR="00BE6566" w:rsidRPr="00B1734A">
        <w:rPr>
          <w:sz w:val="28"/>
          <w:szCs w:val="28"/>
        </w:rPr>
        <w:t>Общие положения</w:t>
      </w:r>
      <w:bookmarkEnd w:id="4"/>
      <w:bookmarkEnd w:id="5"/>
      <w:bookmarkEnd w:id="6"/>
      <w:bookmarkEnd w:id="7"/>
      <w:bookmarkEnd w:id="8"/>
    </w:p>
    <w:p w:rsidR="00C47736" w:rsidRPr="00C47736" w:rsidRDefault="00C47736" w:rsidP="00C47736"/>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C47736">
        <w:rPr>
          <w:sz w:val="28"/>
          <w:szCs w:val="28"/>
        </w:rPr>
        <w:t>казенном учреждении</w:t>
      </w:r>
      <w:r w:rsidR="00B1734A" w:rsidRPr="007C3C41">
        <w:rPr>
          <w:sz w:val="28"/>
          <w:szCs w:val="28"/>
        </w:rPr>
        <w:t xml:space="preserve"> Воронежской области</w:t>
      </w:r>
      <w:r w:rsidRPr="007C3C41">
        <w:rPr>
          <w:sz w:val="28"/>
          <w:szCs w:val="28"/>
        </w:rPr>
        <w:t xml:space="preserve"> </w:t>
      </w:r>
      <w:r w:rsidR="00C47736">
        <w:rPr>
          <w:sz w:val="28"/>
          <w:szCs w:val="28"/>
        </w:rPr>
        <w:t xml:space="preserve">«Управление социальной защиты населения Эртильского района» </w:t>
      </w:r>
      <w:r w:rsidRPr="007C3C41">
        <w:rPr>
          <w:sz w:val="28"/>
          <w:szCs w:val="28"/>
        </w:rPr>
        <w:t>(</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C47736">
        <w:rPr>
          <w:sz w:val="28"/>
          <w:szCs w:val="28"/>
        </w:rPr>
        <w:t>казенном учреждении</w:t>
      </w:r>
      <w:r w:rsidR="00C47736" w:rsidRPr="007C3C41">
        <w:rPr>
          <w:sz w:val="28"/>
          <w:szCs w:val="28"/>
        </w:rPr>
        <w:t xml:space="preserve"> Воронежской области </w:t>
      </w:r>
      <w:r w:rsidR="00C47736">
        <w:rPr>
          <w:sz w:val="28"/>
          <w:szCs w:val="28"/>
        </w:rPr>
        <w:t>«Управление социальной защиты населения Эртильского района»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C47736">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C47736">
        <w:rPr>
          <w:sz w:val="28"/>
          <w:szCs w:val="28"/>
        </w:rPr>
        <w:lastRenderedPageBreak/>
        <w:t>д</w:t>
      </w:r>
      <w:r w:rsidR="0072562A">
        <w:rPr>
          <w:sz w:val="28"/>
          <w:szCs w:val="28"/>
        </w:rPr>
        <w:t>епартамента</w:t>
      </w:r>
      <w:r w:rsidR="00C47736">
        <w:rPr>
          <w:sz w:val="28"/>
          <w:szCs w:val="28"/>
        </w:rPr>
        <w:t xml:space="preserve"> социальной защиты Воронежской области (деле </w:t>
      </w:r>
      <w:r w:rsidR="00E4519B">
        <w:rPr>
          <w:sz w:val="28"/>
          <w:szCs w:val="28"/>
        </w:rPr>
        <w:t xml:space="preserve">- </w:t>
      </w:r>
      <w:r w:rsidR="00C47736">
        <w:rPr>
          <w:sz w:val="28"/>
          <w:szCs w:val="28"/>
        </w:rPr>
        <w:t>Департамент)</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C47736">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00E4519B">
        <w:rPr>
          <w:sz w:val="28"/>
          <w:szCs w:val="28"/>
        </w:rPr>
        <w:t xml:space="preserve"> </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w:t>
      </w:r>
      <w:r w:rsidR="00E4519B">
        <w:rPr>
          <w:sz w:val="28"/>
          <w:szCs w:val="28"/>
        </w:rPr>
        <w:t xml:space="preserve">                 </w:t>
      </w:r>
      <w:r w:rsidR="001906F5" w:rsidRPr="003476CB">
        <w:rPr>
          <w:sz w:val="28"/>
          <w:szCs w:val="28"/>
        </w:rPr>
        <w:t>№</w:t>
      </w:r>
      <w:r w:rsidR="00E4519B">
        <w:rPr>
          <w:sz w:val="28"/>
          <w:szCs w:val="28"/>
        </w:rPr>
        <w:t xml:space="preserve"> </w:t>
      </w:r>
      <w:r w:rsidR="001906F5" w:rsidRPr="003476CB">
        <w:rPr>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от</w:t>
      </w:r>
      <w:r w:rsidR="00E4519B">
        <w:rPr>
          <w:sz w:val="28"/>
          <w:szCs w:val="28"/>
        </w:rPr>
        <w:t xml:space="preserve"> </w:t>
      </w:r>
      <w:r w:rsidR="006348EE" w:rsidRPr="00CC3433">
        <w:rPr>
          <w:sz w:val="28"/>
          <w:szCs w:val="28"/>
        </w:rPr>
        <w:t xml:space="preserve">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4519B">
        <w:rPr>
          <w:sz w:val="28"/>
          <w:szCs w:val="28"/>
        </w:rPr>
        <w:t xml:space="preserve"> </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E4519B">
        <w:rPr>
          <w:sz w:val="28"/>
          <w:szCs w:val="28"/>
        </w:rPr>
        <w:t xml:space="preserve"> казенного учреждения</w:t>
      </w:r>
      <w:r w:rsidR="00E4519B" w:rsidRPr="007C3C41">
        <w:rPr>
          <w:sz w:val="28"/>
          <w:szCs w:val="28"/>
        </w:rPr>
        <w:t xml:space="preserve"> Воронежской области </w:t>
      </w:r>
      <w:r w:rsidR="00E4519B">
        <w:rPr>
          <w:sz w:val="28"/>
          <w:szCs w:val="28"/>
        </w:rPr>
        <w:t>«Управление социальной защиты населения Эртильского района» (далее - Учреждение)</w:t>
      </w:r>
      <w:r w:rsidRPr="00E72B23">
        <w:rPr>
          <w:sz w:val="28"/>
          <w:szCs w:val="28"/>
        </w:rPr>
        <w:t xml:space="preserve"> является обеспечение конституционных прав и свобод человека и </w:t>
      </w:r>
      <w:r w:rsidRPr="00E72B23">
        <w:rPr>
          <w:sz w:val="28"/>
          <w:szCs w:val="28"/>
        </w:rPr>
        <w:lastRenderedPageBreak/>
        <w:t xml:space="preserve">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w:t>
      </w:r>
      <w:r w:rsidR="00050E42">
        <w:rPr>
          <w:sz w:val="28"/>
          <w:szCs w:val="28"/>
        </w:rPr>
        <w:t>.</w:t>
      </w:r>
      <w:r w:rsidRPr="00E74DCA">
        <w:rPr>
          <w:sz w:val="28"/>
          <w:szCs w:val="28"/>
        </w:rPr>
        <w:t>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5F730A">
        <w:rPr>
          <w:sz w:val="28"/>
          <w:szCs w:val="28"/>
        </w:rPr>
        <w:t>казенное учреждение</w:t>
      </w:r>
      <w:r w:rsidR="005F730A" w:rsidRPr="007C3C41">
        <w:rPr>
          <w:sz w:val="28"/>
          <w:szCs w:val="28"/>
        </w:rPr>
        <w:t xml:space="preserve"> Воронежской области </w:t>
      </w:r>
      <w:r w:rsidR="005F730A">
        <w:rPr>
          <w:sz w:val="28"/>
          <w:szCs w:val="28"/>
        </w:rPr>
        <w:t xml:space="preserve">«Управление социальной защиты населения Эртильского района» </w:t>
      </w:r>
      <w:r w:rsidRPr="00E74DCA">
        <w:rPr>
          <w:sz w:val="28"/>
          <w:szCs w:val="28"/>
        </w:rPr>
        <w:t>должн</w:t>
      </w:r>
      <w:r w:rsidR="005F730A">
        <w:rPr>
          <w:sz w:val="28"/>
          <w:szCs w:val="28"/>
        </w:rPr>
        <w:t>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5F730A">
        <w:rPr>
          <w:sz w:val="28"/>
          <w:szCs w:val="28"/>
        </w:rPr>
        <w:t>казенное учреждение</w:t>
      </w:r>
      <w:r w:rsidR="005F730A" w:rsidRPr="007C3C41">
        <w:rPr>
          <w:sz w:val="28"/>
          <w:szCs w:val="28"/>
        </w:rPr>
        <w:t xml:space="preserve"> Воронежской области </w:t>
      </w:r>
      <w:r w:rsidR="005F730A">
        <w:rPr>
          <w:sz w:val="28"/>
          <w:szCs w:val="28"/>
        </w:rPr>
        <w:t xml:space="preserve">«Управление социальной защиты населения Эртильского района» </w:t>
      </w:r>
      <w:r w:rsidRPr="00E74DCA">
        <w:rPr>
          <w:sz w:val="28"/>
          <w:szCs w:val="28"/>
        </w:rPr>
        <w:t>персональных данных, действующим законодательством и иными нормативными актами по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5F730A">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FC040F" w:rsidRPr="002E3EFF" w:rsidRDefault="005F730A" w:rsidP="005F730A">
      <w:pPr>
        <w:pStyle w:val="17"/>
        <w:spacing w:before="0" w:after="0"/>
        <w:ind w:firstLine="0"/>
        <w:jc w:val="center"/>
        <w:rPr>
          <w:sz w:val="28"/>
          <w:szCs w:val="28"/>
        </w:rPr>
      </w:pPr>
      <w:r>
        <w:rPr>
          <w:sz w:val="28"/>
          <w:szCs w:val="28"/>
        </w:rPr>
        <w:lastRenderedPageBreak/>
        <w:t xml:space="preserve">2. </w:t>
      </w:r>
      <w:bookmarkStart w:id="9" w:name="_Toc336350490"/>
      <w:bookmarkStart w:id="10" w:name="_Toc447204596"/>
      <w:bookmarkStart w:id="11" w:name="_Toc461179773"/>
      <w:r w:rsidR="00FC040F"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5F730A" w:rsidRDefault="005F730A" w:rsidP="00B9242B">
      <w:pPr>
        <w:spacing w:line="360" w:lineRule="auto"/>
        <w:ind w:firstLine="709"/>
        <w:jc w:val="both"/>
        <w:rPr>
          <w:sz w:val="28"/>
          <w:szCs w:val="28"/>
        </w:rPr>
      </w:pPr>
      <w:r>
        <w:rPr>
          <w:sz w:val="28"/>
          <w:szCs w:val="28"/>
        </w:rPr>
        <w:t xml:space="preserve">2.1. </w:t>
      </w:r>
      <w:r w:rsidR="00AE404D" w:rsidRPr="005F730A">
        <w:rPr>
          <w:sz w:val="28"/>
          <w:szCs w:val="28"/>
        </w:rPr>
        <w:t xml:space="preserve"> </w:t>
      </w:r>
      <w:r w:rsidR="00405418" w:rsidRPr="005F730A">
        <w:rPr>
          <w:sz w:val="28"/>
          <w:szCs w:val="28"/>
        </w:rPr>
        <w:t xml:space="preserve">Требования </w:t>
      </w:r>
      <w:r w:rsidR="00A82D7F" w:rsidRPr="005F730A">
        <w:rPr>
          <w:sz w:val="28"/>
          <w:szCs w:val="28"/>
        </w:rPr>
        <w:t xml:space="preserve">настоящего Положения носят обязательный характер для всех сотрудников </w:t>
      </w:r>
      <w:r w:rsidRPr="005F730A">
        <w:rPr>
          <w:sz w:val="28"/>
          <w:szCs w:val="28"/>
        </w:rPr>
        <w:t>Учреждения</w:t>
      </w:r>
      <w:r w:rsidR="00A82D7F" w:rsidRPr="005F730A">
        <w:rPr>
          <w:sz w:val="28"/>
          <w:szCs w:val="28"/>
        </w:rPr>
        <w:t>, в целях выполнения должностных обязанностей имеющих доступ к персональны</w:t>
      </w:r>
      <w:r w:rsidR="002E3EFF" w:rsidRPr="005F730A">
        <w:rPr>
          <w:sz w:val="28"/>
          <w:szCs w:val="28"/>
        </w:rPr>
        <w:t>м</w:t>
      </w:r>
      <w:r w:rsidR="00A82D7F" w:rsidRPr="005F730A">
        <w:rPr>
          <w:sz w:val="28"/>
          <w:szCs w:val="28"/>
        </w:rPr>
        <w:t xml:space="preserve"> данны</w:t>
      </w:r>
      <w:r w:rsidR="002E3EFF" w:rsidRPr="005F730A">
        <w:rPr>
          <w:sz w:val="28"/>
          <w:szCs w:val="28"/>
        </w:rPr>
        <w:t>м</w:t>
      </w:r>
      <w:r w:rsidR="0056306B" w:rsidRPr="005F730A">
        <w:rPr>
          <w:sz w:val="28"/>
          <w:szCs w:val="28"/>
        </w:rPr>
        <w:t xml:space="preserve">, </w:t>
      </w:r>
      <w:r w:rsidR="00A82D7F" w:rsidRPr="005F730A">
        <w:rPr>
          <w:sz w:val="28"/>
          <w:szCs w:val="28"/>
        </w:rPr>
        <w:t xml:space="preserve">а также для сотрудников </w:t>
      </w:r>
      <w:r w:rsidRPr="005F730A">
        <w:rPr>
          <w:sz w:val="28"/>
          <w:szCs w:val="28"/>
        </w:rPr>
        <w:t>Учреждения</w:t>
      </w:r>
      <w:r w:rsidR="00A82D7F" w:rsidRPr="005F730A">
        <w:rPr>
          <w:sz w:val="28"/>
          <w:szCs w:val="28"/>
        </w:rPr>
        <w:t>, на которых возложено решение задач обеспечения безопасности персональных данных.</w:t>
      </w:r>
      <w:r w:rsidR="00C73EEE" w:rsidRPr="005F730A">
        <w:rPr>
          <w:sz w:val="28"/>
          <w:szCs w:val="28"/>
        </w:rPr>
        <w:t xml:space="preserve"> Работники </w:t>
      </w:r>
      <w:r w:rsidRPr="005F730A">
        <w:rPr>
          <w:sz w:val="28"/>
          <w:szCs w:val="28"/>
        </w:rPr>
        <w:t>Учреждения</w:t>
      </w:r>
      <w:r w:rsidR="00C73EEE" w:rsidRPr="005F730A">
        <w:rPr>
          <w:sz w:val="28"/>
          <w:szCs w:val="28"/>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5F730A" w:rsidRDefault="005F730A" w:rsidP="005F730A">
      <w:pPr>
        <w:pStyle w:val="17"/>
        <w:spacing w:before="0" w:after="0"/>
        <w:ind w:firstLine="0"/>
        <w:jc w:val="center"/>
        <w:rPr>
          <w:sz w:val="28"/>
          <w:szCs w:val="28"/>
        </w:rPr>
      </w:pPr>
      <w:r>
        <w:rPr>
          <w:sz w:val="28"/>
          <w:szCs w:val="28"/>
        </w:rPr>
        <w:t xml:space="preserve">3. </w:t>
      </w:r>
      <w:bookmarkStart w:id="12" w:name="_Toc447204597"/>
      <w:bookmarkStart w:id="13" w:name="_Toc461179774"/>
      <w:r w:rsidR="00F42A99" w:rsidRPr="00856EF8">
        <w:rPr>
          <w:sz w:val="28"/>
          <w:szCs w:val="28"/>
        </w:rPr>
        <w:t xml:space="preserve">Процедуры, направленные на выявление и предотвращение </w:t>
      </w:r>
    </w:p>
    <w:p w:rsidR="00F42A99" w:rsidRPr="00A3762E" w:rsidRDefault="00F42A99" w:rsidP="005F730A">
      <w:pPr>
        <w:pStyle w:val="17"/>
        <w:spacing w:before="0" w:after="0"/>
        <w:ind w:firstLine="0"/>
        <w:jc w:val="center"/>
        <w:rPr>
          <w:sz w:val="28"/>
          <w:szCs w:val="28"/>
        </w:rPr>
      </w:pPr>
      <w:r w:rsidRPr="00856EF8">
        <w:rPr>
          <w:sz w:val="28"/>
          <w:szCs w:val="28"/>
        </w:rPr>
        <w:t>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5F730A" w:rsidRDefault="005F730A" w:rsidP="005F730A">
      <w:pPr>
        <w:spacing w:line="360" w:lineRule="auto"/>
        <w:ind w:firstLine="709"/>
        <w:jc w:val="both"/>
        <w:rPr>
          <w:sz w:val="28"/>
          <w:szCs w:val="28"/>
        </w:rPr>
      </w:pPr>
      <w:r w:rsidRPr="005F730A">
        <w:rPr>
          <w:sz w:val="28"/>
          <w:szCs w:val="28"/>
        </w:rPr>
        <w:t xml:space="preserve">3.1. </w:t>
      </w:r>
      <w:r w:rsidR="00F42A99" w:rsidRPr="005F730A">
        <w:rPr>
          <w:sz w:val="28"/>
          <w:szCs w:val="28"/>
        </w:rPr>
        <w:t xml:space="preserve">Обработка персональных данных в информационных системах </w:t>
      </w:r>
      <w:r>
        <w:rPr>
          <w:sz w:val="28"/>
          <w:szCs w:val="28"/>
        </w:rPr>
        <w:t>Учреждения</w:t>
      </w:r>
      <w:r w:rsidR="00F42A99" w:rsidRPr="005F730A">
        <w:rPr>
          <w:sz w:val="28"/>
          <w:szCs w:val="28"/>
        </w:rPr>
        <w:t xml:space="preserve"> должна осуществляться на законной и справедливой основе.</w:t>
      </w:r>
    </w:p>
    <w:p w:rsidR="00F42A99" w:rsidRPr="00D34BFF" w:rsidRDefault="005F730A" w:rsidP="005F730A">
      <w:pPr>
        <w:spacing w:line="360" w:lineRule="auto"/>
        <w:ind w:firstLine="709"/>
        <w:jc w:val="both"/>
        <w:rPr>
          <w:sz w:val="28"/>
          <w:szCs w:val="28"/>
        </w:rPr>
      </w:pPr>
      <w:r>
        <w:rPr>
          <w:sz w:val="28"/>
          <w:szCs w:val="28"/>
        </w:rPr>
        <w:t>3.2. Учреждение</w:t>
      </w:r>
      <w:r w:rsidR="00F42A99" w:rsidRPr="00D34BFF">
        <w:rPr>
          <w:spacing w:val="-5"/>
          <w:sz w:val="28"/>
          <w:szCs w:val="28"/>
        </w:rPr>
        <w:t xml:space="preserve"> устанавливает следующие </w:t>
      </w:r>
      <w:r w:rsidR="00F42A99" w:rsidRPr="00D34BFF">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5F730A">
        <w:rPr>
          <w:rFonts w:ascii="Times New Roman" w:eastAsia="Times New Roman" w:hAnsi="Times New Roman"/>
          <w:sz w:val="28"/>
          <w:szCs w:val="28"/>
          <w:lang w:eastAsia="ru-RU"/>
        </w:rPr>
        <w:t>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5F730A">
        <w:rPr>
          <w:rFonts w:ascii="Times New Roman" w:eastAsia="Times New Roman" w:hAnsi="Times New Roman"/>
          <w:sz w:val="28"/>
          <w:szCs w:val="28"/>
          <w:lang w:eastAsia="ru-RU"/>
        </w:rPr>
        <w:t>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5F730A">
        <w:rPr>
          <w:rFonts w:ascii="Times New Roman" w:eastAsia="Times New Roman" w:hAnsi="Times New Roman"/>
          <w:sz w:val="28"/>
          <w:szCs w:val="28"/>
          <w:lang w:eastAsia="ru-RU"/>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w:t>
      </w:r>
      <w:r w:rsidRPr="00861A69">
        <w:rPr>
          <w:rFonts w:ascii="Times New Roman" w:hAnsi="Times New Roman"/>
          <w:sz w:val="28"/>
          <w:szCs w:val="28"/>
        </w:rPr>
        <w:lastRenderedPageBreak/>
        <w:t xml:space="preserve">определяющими политику </w:t>
      </w:r>
      <w:r w:rsidR="005F730A">
        <w:rPr>
          <w:rFonts w:ascii="Times New Roman" w:eastAsia="Times New Roman" w:hAnsi="Times New Roman"/>
          <w:sz w:val="28"/>
          <w:szCs w:val="28"/>
          <w:lang w:eastAsia="ru-RU"/>
        </w:rPr>
        <w:t>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5F730A">
        <w:rPr>
          <w:rFonts w:ascii="Times New Roman" w:eastAsia="Times New Roman" w:hAnsi="Times New Roman"/>
          <w:sz w:val="28"/>
          <w:szCs w:val="28"/>
          <w:lang w:eastAsia="ru-RU"/>
        </w:rPr>
        <w:t>Учреждение</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5F730A">
        <w:rPr>
          <w:rFonts w:ascii="Times New Roman" w:eastAsia="Times New Roman" w:hAnsi="Times New Roman"/>
          <w:sz w:val="28"/>
          <w:szCs w:val="28"/>
          <w:lang w:eastAsia="ru-RU"/>
        </w:rPr>
        <w:t>Учреждения</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5F730A">
        <w:rPr>
          <w:rFonts w:ascii="Times New Roman" w:eastAsia="Times New Roman" w:hAnsi="Times New Roman"/>
          <w:sz w:val="28"/>
          <w:szCs w:val="28"/>
          <w:lang w:eastAsia="ru-RU"/>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5F730A">
        <w:rPr>
          <w:rFonts w:ascii="Times New Roman" w:eastAsia="Times New Roman" w:hAnsi="Times New Roman"/>
          <w:sz w:val="28"/>
          <w:szCs w:val="28"/>
          <w:lang w:eastAsia="ru-RU"/>
        </w:rPr>
        <w:t>Учреждения</w:t>
      </w:r>
      <w:r w:rsidRPr="001C1EB8">
        <w:rPr>
          <w:rFonts w:ascii="Times New Roman" w:hAnsi="Times New Roman"/>
          <w:sz w:val="28"/>
          <w:szCs w:val="28"/>
        </w:rPr>
        <w:t xml:space="preserve"> в отношении обработки персональных данных, локальным актам </w:t>
      </w:r>
      <w:r w:rsidR="005F730A">
        <w:rPr>
          <w:rFonts w:ascii="Times New Roman" w:eastAsia="Times New Roman" w:hAnsi="Times New Roman"/>
          <w:sz w:val="28"/>
          <w:szCs w:val="28"/>
          <w:lang w:eastAsia="ru-RU"/>
        </w:rPr>
        <w:t>Учреждения</w:t>
      </w:r>
      <w:r w:rsidRPr="001C1EB8">
        <w:rPr>
          <w:rFonts w:ascii="Times New Roman" w:hAnsi="Times New Roman"/>
          <w:sz w:val="28"/>
          <w:szCs w:val="28"/>
        </w:rPr>
        <w:t>.</w:t>
      </w:r>
    </w:p>
    <w:p w:rsidR="00050E42" w:rsidRDefault="00050E42" w:rsidP="005F730A">
      <w:pPr>
        <w:pStyle w:val="17"/>
        <w:spacing w:before="0" w:after="0"/>
        <w:ind w:firstLine="0"/>
        <w:jc w:val="center"/>
        <w:rPr>
          <w:sz w:val="28"/>
          <w:szCs w:val="28"/>
        </w:rPr>
      </w:pPr>
      <w:bookmarkStart w:id="14" w:name="_Toc447204598"/>
      <w:bookmarkStart w:id="15" w:name="_Toc461179775"/>
    </w:p>
    <w:p w:rsidR="00A82D7F" w:rsidRPr="00A3762E" w:rsidRDefault="005F730A" w:rsidP="005F730A">
      <w:pPr>
        <w:pStyle w:val="17"/>
        <w:spacing w:before="0" w:after="0"/>
        <w:ind w:firstLine="0"/>
        <w:jc w:val="center"/>
        <w:rPr>
          <w:sz w:val="28"/>
          <w:szCs w:val="28"/>
        </w:rPr>
      </w:pPr>
      <w:r>
        <w:rPr>
          <w:sz w:val="28"/>
          <w:szCs w:val="28"/>
        </w:rPr>
        <w:t xml:space="preserve">4. </w:t>
      </w:r>
      <w:r w:rsidR="003106B2" w:rsidRPr="002E3EFF">
        <w:rPr>
          <w:sz w:val="28"/>
          <w:szCs w:val="28"/>
        </w:rPr>
        <w:t>Порядок</w:t>
      </w:r>
      <w:r w:rsidR="003106B2">
        <w:rPr>
          <w:sz w:val="28"/>
          <w:szCs w:val="28"/>
        </w:rPr>
        <w:t xml:space="preserve"> о</w:t>
      </w:r>
      <w:r w:rsidR="00977D27" w:rsidRPr="00A3762E">
        <w:rPr>
          <w:sz w:val="28"/>
          <w:szCs w:val="28"/>
        </w:rPr>
        <w:t>бработк</w:t>
      </w:r>
      <w:r w:rsidR="003106B2">
        <w:rPr>
          <w:sz w:val="28"/>
          <w:szCs w:val="28"/>
        </w:rPr>
        <w:t>и</w:t>
      </w:r>
      <w:r w:rsidR="00977D27" w:rsidRPr="00A3762E">
        <w:rPr>
          <w:sz w:val="28"/>
          <w:szCs w:val="28"/>
        </w:rPr>
        <w:t xml:space="preserve"> персональных данных в </w:t>
      </w:r>
      <w:bookmarkEnd w:id="14"/>
      <w:bookmarkEnd w:id="15"/>
      <w:r>
        <w:rPr>
          <w:sz w:val="28"/>
          <w:szCs w:val="28"/>
        </w:rPr>
        <w:t>Учреждении</w:t>
      </w:r>
    </w:p>
    <w:p w:rsidR="00050E42" w:rsidRDefault="00050E42" w:rsidP="00050E42">
      <w:pPr>
        <w:pStyle w:val="17"/>
        <w:spacing w:before="0" w:after="0"/>
        <w:ind w:firstLine="0"/>
        <w:jc w:val="center"/>
        <w:rPr>
          <w:sz w:val="28"/>
          <w:szCs w:val="28"/>
        </w:rPr>
      </w:pPr>
      <w:bookmarkStart w:id="16" w:name="_Toc461179776"/>
      <w:bookmarkStart w:id="17" w:name="_Toc256009195"/>
      <w:bookmarkStart w:id="18" w:name="_Toc302991010"/>
    </w:p>
    <w:p w:rsidR="00050E42" w:rsidRDefault="00B3303D" w:rsidP="00050E42">
      <w:pPr>
        <w:pStyle w:val="17"/>
        <w:spacing w:before="0" w:after="0"/>
        <w:jc w:val="left"/>
        <w:rPr>
          <w:sz w:val="28"/>
          <w:szCs w:val="28"/>
        </w:rPr>
      </w:pPr>
      <w:r>
        <w:rPr>
          <w:sz w:val="28"/>
          <w:szCs w:val="28"/>
        </w:rPr>
        <w:t xml:space="preserve">4.1. </w:t>
      </w:r>
      <w:r w:rsidR="00D34BFF" w:rsidRPr="009B67C9">
        <w:rPr>
          <w:sz w:val="28"/>
          <w:szCs w:val="28"/>
        </w:rPr>
        <w:t xml:space="preserve">Определение способов обработки </w:t>
      </w:r>
      <w:r w:rsidR="008512A1" w:rsidRPr="009B67C9">
        <w:rPr>
          <w:sz w:val="28"/>
          <w:szCs w:val="28"/>
        </w:rPr>
        <w:t>персональных данных</w:t>
      </w:r>
      <w:r w:rsidR="00D34BFF" w:rsidRPr="009B67C9">
        <w:rPr>
          <w:sz w:val="28"/>
          <w:szCs w:val="28"/>
        </w:rPr>
        <w:t xml:space="preserve"> </w:t>
      </w:r>
    </w:p>
    <w:p w:rsidR="00B3303D" w:rsidRDefault="00D34BFF" w:rsidP="00050E42">
      <w:pPr>
        <w:pStyle w:val="17"/>
        <w:spacing w:before="0" w:after="0"/>
        <w:ind w:firstLine="0"/>
        <w:jc w:val="center"/>
        <w:rPr>
          <w:sz w:val="28"/>
          <w:szCs w:val="28"/>
        </w:rPr>
      </w:pPr>
      <w:r w:rsidRPr="009B67C9">
        <w:rPr>
          <w:sz w:val="28"/>
          <w:szCs w:val="28"/>
        </w:rPr>
        <w:t xml:space="preserve">в </w:t>
      </w:r>
      <w:bookmarkEnd w:id="16"/>
      <w:r w:rsidR="00B3303D">
        <w:rPr>
          <w:sz w:val="28"/>
          <w:szCs w:val="28"/>
        </w:rPr>
        <w:t>Учреждения</w:t>
      </w:r>
    </w:p>
    <w:p w:rsidR="00D34BFF" w:rsidRPr="00B3303D" w:rsidRDefault="00B3303D" w:rsidP="00B3303D">
      <w:pPr>
        <w:pStyle w:val="17"/>
        <w:spacing w:before="0" w:after="0"/>
        <w:rPr>
          <w:b w:val="0"/>
          <w:sz w:val="28"/>
          <w:szCs w:val="28"/>
        </w:rPr>
      </w:pPr>
      <w:r w:rsidRPr="00B3303D">
        <w:rPr>
          <w:b w:val="0"/>
          <w:sz w:val="28"/>
          <w:szCs w:val="28"/>
        </w:rPr>
        <w:t xml:space="preserve">4.1.1. </w:t>
      </w:r>
      <w:r w:rsidR="00D34BFF" w:rsidRPr="00B3303D">
        <w:rPr>
          <w:b w:val="0"/>
          <w:sz w:val="28"/>
          <w:szCs w:val="28"/>
        </w:rPr>
        <w:t xml:space="preserve">Обработка </w:t>
      </w:r>
      <w:r w:rsidR="008512A1" w:rsidRPr="00B3303D">
        <w:rPr>
          <w:b w:val="0"/>
          <w:sz w:val="28"/>
          <w:szCs w:val="28"/>
        </w:rPr>
        <w:t>персональных данных</w:t>
      </w:r>
      <w:r w:rsidR="00D34BFF" w:rsidRPr="00B3303D">
        <w:rPr>
          <w:b w:val="0"/>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lastRenderedPageBreak/>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B3303D" w:rsidP="00050E42">
      <w:pPr>
        <w:pStyle w:val="17"/>
        <w:spacing w:before="0" w:after="0"/>
        <w:jc w:val="center"/>
        <w:rPr>
          <w:sz w:val="28"/>
          <w:szCs w:val="28"/>
        </w:rPr>
      </w:pPr>
      <w:bookmarkStart w:id="19" w:name="_Toc461179777"/>
      <w:r>
        <w:rPr>
          <w:sz w:val="28"/>
          <w:szCs w:val="28"/>
        </w:rPr>
        <w:t xml:space="preserve">4.2. </w:t>
      </w:r>
      <w:r w:rsidR="00D34BFF" w:rsidRPr="009B67C9">
        <w:rPr>
          <w:sz w:val="28"/>
          <w:szCs w:val="28"/>
        </w:rPr>
        <w:t xml:space="preserve">Обработка </w:t>
      </w:r>
      <w:r w:rsidR="008512A1" w:rsidRPr="009B67C9">
        <w:rPr>
          <w:sz w:val="28"/>
          <w:szCs w:val="28"/>
        </w:rPr>
        <w:t>персональных данных</w:t>
      </w:r>
      <w:r w:rsidR="00D34BFF"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981878">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981878">
        <w:rPr>
          <w:sz w:val="28"/>
          <w:szCs w:val="28"/>
        </w:rPr>
        <w:t>Учреждения</w:t>
      </w:r>
      <w:r w:rsidRPr="009B67C9">
        <w:rPr>
          <w:sz w:val="28"/>
          <w:szCs w:val="28"/>
        </w:rPr>
        <w:t xml:space="preserve"> приведен ниже:</w:t>
      </w:r>
    </w:p>
    <w:p w:rsidR="008512A1" w:rsidRPr="009659B7" w:rsidRDefault="008512A1" w:rsidP="006F17FD">
      <w:pPr>
        <w:numPr>
          <w:ilvl w:val="0"/>
          <w:numId w:val="105"/>
        </w:numPr>
        <w:tabs>
          <w:tab w:val="center" w:pos="993"/>
        </w:tabs>
        <w:suppressAutoHyphens/>
        <w:spacing w:line="300" w:lineRule="auto"/>
        <w:ind w:left="0" w:firstLine="709"/>
        <w:jc w:val="both"/>
        <w:rPr>
          <w:sz w:val="28"/>
          <w:szCs w:val="28"/>
        </w:rPr>
      </w:pPr>
      <w:r w:rsidRPr="009659B7">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659B7" w:rsidRDefault="008512A1" w:rsidP="006F17FD">
      <w:pPr>
        <w:numPr>
          <w:ilvl w:val="0"/>
          <w:numId w:val="105"/>
        </w:numPr>
        <w:tabs>
          <w:tab w:val="center" w:pos="993"/>
        </w:tabs>
        <w:suppressAutoHyphens/>
        <w:spacing w:line="300" w:lineRule="auto"/>
        <w:ind w:left="0" w:firstLine="709"/>
        <w:jc w:val="both"/>
        <w:rPr>
          <w:sz w:val="28"/>
          <w:szCs w:val="28"/>
        </w:rPr>
      </w:pPr>
      <w:r w:rsidRPr="009659B7">
        <w:rPr>
          <w:sz w:val="28"/>
          <w:szCs w:val="28"/>
        </w:rPr>
        <w:t>Информационная система «Парус-Бюджет 7». Зарплата (зарплата).</w:t>
      </w:r>
    </w:p>
    <w:p w:rsidR="008512A1" w:rsidRPr="003106B2" w:rsidRDefault="008512A1" w:rsidP="008512A1">
      <w:pPr>
        <w:spacing w:line="300" w:lineRule="auto"/>
        <w:ind w:firstLine="709"/>
        <w:jc w:val="both"/>
        <w:rPr>
          <w:sz w:val="28"/>
          <w:szCs w:val="28"/>
          <w:highlight w:val="green"/>
        </w:rPr>
      </w:pPr>
    </w:p>
    <w:p w:rsidR="00D34BFF" w:rsidRPr="001E7206" w:rsidRDefault="00981878" w:rsidP="00981878">
      <w:pPr>
        <w:pStyle w:val="17"/>
        <w:spacing w:before="0" w:after="0"/>
        <w:ind w:firstLine="0"/>
        <w:jc w:val="center"/>
        <w:rPr>
          <w:sz w:val="28"/>
          <w:szCs w:val="28"/>
        </w:rPr>
      </w:pPr>
      <w:bookmarkStart w:id="20" w:name="_Toc256009196"/>
      <w:bookmarkStart w:id="21" w:name="_Toc302991011"/>
      <w:bookmarkStart w:id="22" w:name="_Toc461179778"/>
      <w:r>
        <w:rPr>
          <w:sz w:val="28"/>
          <w:szCs w:val="28"/>
        </w:rPr>
        <w:t xml:space="preserve">4.3. </w:t>
      </w:r>
      <w:r w:rsidR="00D34BFF"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r w:rsidR="00981878">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981878">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981878">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w:t>
      </w:r>
      <w:r w:rsidRPr="001E7206">
        <w:rPr>
          <w:sz w:val="28"/>
          <w:szCs w:val="28"/>
        </w:rPr>
        <w:lastRenderedPageBreak/>
        <w:t xml:space="preserve">исполнительной власти субъектов Российской Федерации, а также локальными правовыми актами </w:t>
      </w:r>
      <w:r w:rsidR="00F857DE">
        <w:rPr>
          <w:sz w:val="28"/>
          <w:szCs w:val="28"/>
        </w:rPr>
        <w:t>Учреждения</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F857DE">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F857DE">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lastRenderedPageBreak/>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w:t>
      </w:r>
      <w:r w:rsidR="00414F9E">
        <w:rPr>
          <w:sz w:val="28"/>
          <w:szCs w:val="28"/>
        </w:rPr>
        <w:t>.</w:t>
      </w:r>
      <w:r w:rsidR="00D34BFF" w:rsidRPr="001E7206">
        <w:rPr>
          <w:sz w:val="28"/>
          <w:szCs w:val="28"/>
        </w:rPr>
        <w:t xml:space="preserve">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F857DE">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8621C0">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C026DC" w:rsidRDefault="00C026DC" w:rsidP="008621C0">
      <w:pPr>
        <w:pStyle w:val="17"/>
        <w:spacing w:before="0" w:after="0"/>
        <w:ind w:firstLine="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40E03" w:rsidRPr="00D34BFF" w:rsidRDefault="008621C0" w:rsidP="008621C0">
      <w:pPr>
        <w:pStyle w:val="17"/>
        <w:spacing w:before="0" w:after="0"/>
        <w:ind w:firstLine="0"/>
        <w:jc w:val="center"/>
        <w:rPr>
          <w:sz w:val="28"/>
          <w:szCs w:val="28"/>
        </w:rPr>
      </w:pPr>
      <w:r>
        <w:rPr>
          <w:sz w:val="28"/>
          <w:szCs w:val="28"/>
        </w:rPr>
        <w:t xml:space="preserve">4.4. </w:t>
      </w:r>
      <w:r w:rsidR="003731A1" w:rsidRPr="00D34BFF">
        <w:rPr>
          <w:sz w:val="28"/>
          <w:szCs w:val="28"/>
        </w:rPr>
        <w:t xml:space="preserve">Цели обработки </w:t>
      </w:r>
      <w:r w:rsidR="004B3B03" w:rsidRPr="00D34BFF">
        <w:rPr>
          <w:sz w:val="28"/>
          <w:szCs w:val="28"/>
        </w:rPr>
        <w:t>персональных данных</w:t>
      </w:r>
      <w:bookmarkEnd w:id="41"/>
      <w:bookmarkEnd w:id="42"/>
    </w:p>
    <w:p w:rsidR="004B3B03" w:rsidRPr="00C026DC" w:rsidRDefault="00C02BBC" w:rsidP="00C026DC">
      <w:pPr>
        <w:spacing w:line="360" w:lineRule="auto"/>
        <w:ind w:firstLine="709"/>
        <w:jc w:val="both"/>
        <w:rPr>
          <w:sz w:val="28"/>
          <w:szCs w:val="28"/>
        </w:rPr>
      </w:pPr>
      <w:r>
        <w:rPr>
          <w:sz w:val="28"/>
          <w:szCs w:val="28"/>
        </w:rPr>
        <w:t xml:space="preserve">4.4.1. </w:t>
      </w:r>
      <w:r w:rsidR="004B3B03" w:rsidRPr="005F1E47">
        <w:rPr>
          <w:sz w:val="28"/>
          <w:szCs w:val="28"/>
        </w:rPr>
        <w:t xml:space="preserve">Обработка </w:t>
      </w:r>
      <w:r w:rsidR="004B3B03">
        <w:rPr>
          <w:sz w:val="28"/>
          <w:szCs w:val="28"/>
        </w:rPr>
        <w:t xml:space="preserve">персональных данных в </w:t>
      </w:r>
      <w:r w:rsidR="00752D98">
        <w:rPr>
          <w:sz w:val="28"/>
          <w:szCs w:val="28"/>
        </w:rPr>
        <w:t>Учреждении</w:t>
      </w:r>
      <w:r w:rsidR="004B3B03">
        <w:rPr>
          <w:sz w:val="28"/>
          <w:szCs w:val="28"/>
        </w:rPr>
        <w:t xml:space="preserve"> осуществляется</w:t>
      </w:r>
      <w:r w:rsidR="004B3B03"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lastRenderedPageBreak/>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w:t>
      </w:r>
      <w:r w:rsidR="00752D98">
        <w:rPr>
          <w:sz w:val="28"/>
          <w:szCs w:val="28"/>
        </w:rPr>
        <w:t>района</w:t>
      </w:r>
      <w:r w:rsidR="004B3B03" w:rsidRPr="005F1E47">
        <w:rPr>
          <w:sz w:val="28"/>
          <w:szCs w:val="28"/>
        </w:rPr>
        <w:t xml:space="preserve">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752D98">
        <w:rPr>
          <w:sz w:val="28"/>
          <w:szCs w:val="28"/>
        </w:rPr>
        <w:t>Учреждения.</w:t>
      </w:r>
    </w:p>
    <w:p w:rsidR="00F663ED" w:rsidRDefault="00F663ED" w:rsidP="00752D98">
      <w:pPr>
        <w:pStyle w:val="17"/>
        <w:spacing w:before="0" w:after="0"/>
        <w:ind w:firstLine="0"/>
        <w:jc w:val="center"/>
        <w:rPr>
          <w:sz w:val="28"/>
          <w:szCs w:val="28"/>
        </w:rPr>
      </w:pPr>
      <w:bookmarkStart w:id="43" w:name="_Toc447204603"/>
      <w:bookmarkStart w:id="44" w:name="_Toc461179780"/>
    </w:p>
    <w:p w:rsidR="008B325F" w:rsidRPr="00D34BFF" w:rsidRDefault="00752D98" w:rsidP="00752D98">
      <w:pPr>
        <w:pStyle w:val="17"/>
        <w:spacing w:before="0" w:after="0"/>
        <w:ind w:firstLine="0"/>
        <w:jc w:val="center"/>
        <w:rPr>
          <w:sz w:val="28"/>
          <w:szCs w:val="28"/>
        </w:rPr>
      </w:pPr>
      <w:r>
        <w:rPr>
          <w:sz w:val="28"/>
          <w:szCs w:val="28"/>
        </w:rPr>
        <w:t xml:space="preserve">4.5. </w:t>
      </w:r>
      <w:r w:rsidR="008B325F" w:rsidRPr="00D34BFF">
        <w:rPr>
          <w:sz w:val="28"/>
          <w:szCs w:val="28"/>
        </w:rPr>
        <w:t>Состав персональных данных</w:t>
      </w:r>
      <w:bookmarkEnd w:id="43"/>
      <w:bookmarkEnd w:id="44"/>
    </w:p>
    <w:p w:rsidR="008B325F" w:rsidRPr="00F13D2A" w:rsidRDefault="003106B2" w:rsidP="003106B2">
      <w:pPr>
        <w:spacing w:line="360" w:lineRule="auto"/>
        <w:ind w:firstLine="709"/>
        <w:jc w:val="both"/>
        <w:rPr>
          <w:sz w:val="28"/>
          <w:szCs w:val="28"/>
        </w:rPr>
      </w:pPr>
      <w:r>
        <w:rPr>
          <w:sz w:val="28"/>
          <w:szCs w:val="28"/>
        </w:rPr>
        <w:t>4.5.1</w:t>
      </w:r>
      <w:r w:rsidR="00752D98">
        <w:rPr>
          <w:sz w:val="28"/>
          <w:szCs w:val="28"/>
        </w:rPr>
        <w:t>.</w:t>
      </w:r>
      <w:r>
        <w:rPr>
          <w:sz w:val="28"/>
          <w:szCs w:val="28"/>
        </w:rPr>
        <w:t>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752D98">
        <w:rPr>
          <w:sz w:val="28"/>
          <w:szCs w:val="28"/>
        </w:rPr>
        <w:t xml:space="preserve">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w:t>
      </w:r>
      <w:r w:rsidR="00752D98">
        <w:rPr>
          <w:sz w:val="28"/>
          <w:szCs w:val="28"/>
        </w:rPr>
        <w:t>.</w:t>
      </w:r>
      <w:r>
        <w:rPr>
          <w:sz w:val="28"/>
          <w:szCs w:val="28"/>
        </w:rPr>
        <w:t>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752D98">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752D98">
        <w:rPr>
          <w:sz w:val="28"/>
          <w:szCs w:val="28"/>
        </w:rPr>
        <w:t xml:space="preserve">Учреждения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752D98">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752D98">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32147D">
        <w:rPr>
          <w:sz w:val="28"/>
          <w:szCs w:val="28"/>
        </w:rPr>
        <w:t>Учреждения</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w:t>
      </w:r>
      <w:r w:rsidR="008323BC">
        <w:rPr>
          <w:sz w:val="28"/>
          <w:szCs w:val="28"/>
        </w:rPr>
        <w:t>.</w:t>
      </w:r>
      <w:r>
        <w:rPr>
          <w:sz w:val="28"/>
          <w:szCs w:val="28"/>
        </w:rPr>
        <w:t>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8323BC">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w:t>
      </w:r>
      <w:r w:rsidR="008B325F" w:rsidRPr="00E84737">
        <w:rPr>
          <w:sz w:val="28"/>
          <w:szCs w:val="28"/>
        </w:rPr>
        <w:lastRenderedPageBreak/>
        <w:t xml:space="preserve">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8323BC">
        <w:rPr>
          <w:sz w:val="28"/>
          <w:szCs w:val="28"/>
        </w:rPr>
        <w:t>У</w:t>
      </w:r>
      <w:r w:rsidR="00727891">
        <w:rPr>
          <w:sz w:val="28"/>
          <w:szCs w:val="28"/>
        </w:rPr>
        <w:t>чреждение</w:t>
      </w:r>
      <w:r>
        <w:rPr>
          <w:sz w:val="28"/>
          <w:szCs w:val="28"/>
        </w:rPr>
        <w:t>:</w:t>
      </w:r>
      <w:r w:rsidR="008323BC">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A82D7F" w:rsidRDefault="00A82D7F" w:rsidP="00C53C62">
      <w:pPr>
        <w:spacing w:line="360" w:lineRule="auto"/>
        <w:ind w:firstLine="709"/>
        <w:jc w:val="both"/>
        <w:rPr>
          <w:sz w:val="28"/>
          <w:szCs w:val="28"/>
        </w:rPr>
      </w:pPr>
    </w:p>
    <w:p w:rsidR="00D538BE" w:rsidRPr="00D34BFF" w:rsidRDefault="00727891" w:rsidP="00727891">
      <w:pPr>
        <w:pStyle w:val="17"/>
        <w:spacing w:before="0" w:after="0"/>
        <w:ind w:firstLine="0"/>
        <w:jc w:val="center"/>
        <w:rPr>
          <w:sz w:val="28"/>
          <w:szCs w:val="28"/>
        </w:rPr>
      </w:pPr>
      <w:bookmarkStart w:id="45" w:name="_Toc278891165"/>
      <w:bookmarkStart w:id="46" w:name="_Toc279586208"/>
      <w:bookmarkStart w:id="47" w:name="_Toc447204604"/>
      <w:bookmarkStart w:id="48" w:name="_Toc461179781"/>
      <w:r>
        <w:rPr>
          <w:sz w:val="28"/>
          <w:szCs w:val="28"/>
        </w:rPr>
        <w:t xml:space="preserve">4.6. </w:t>
      </w:r>
      <w:r w:rsidR="001010DD"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w:t>
      </w:r>
      <w:r w:rsidRPr="00B1049E">
        <w:rPr>
          <w:sz w:val="28"/>
          <w:szCs w:val="28"/>
        </w:rPr>
        <w:lastRenderedPageBreak/>
        <w:t xml:space="preserve">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727891">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727891">
        <w:rPr>
          <w:sz w:val="28"/>
          <w:szCs w:val="28"/>
        </w:rPr>
        <w:t xml:space="preserve">Учреждение </w:t>
      </w:r>
      <w:r w:rsidRPr="00B52A2C">
        <w:rPr>
          <w:sz w:val="28"/>
          <w:szCs w:val="28"/>
        </w:rPr>
        <w:t>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727891">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727891">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727891">
        <w:rPr>
          <w:sz w:val="28"/>
          <w:szCs w:val="28"/>
        </w:rPr>
        <w:t>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727891">
        <w:rPr>
          <w:sz w:val="28"/>
          <w:szCs w:val="28"/>
        </w:rPr>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727891">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w:t>
      </w:r>
      <w:r w:rsidRPr="00B52A2C">
        <w:rPr>
          <w:sz w:val="28"/>
          <w:szCs w:val="28"/>
        </w:rPr>
        <w:lastRenderedPageBreak/>
        <w:t xml:space="preserve">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727891">
        <w:rPr>
          <w:sz w:val="28"/>
          <w:szCs w:val="28"/>
        </w:rPr>
        <w:t>бухгалтерии</w:t>
      </w:r>
      <w:r w:rsidRPr="00AE404D">
        <w:rPr>
          <w:sz w:val="28"/>
          <w:szCs w:val="28"/>
        </w:rPr>
        <w:t xml:space="preserve"> (</w:t>
      </w:r>
      <w:r w:rsidR="00F037A2">
        <w:rPr>
          <w:sz w:val="28"/>
          <w:szCs w:val="28"/>
        </w:rPr>
        <w:t>главный бухгалтер</w:t>
      </w:r>
      <w:r w:rsidR="00C97076" w:rsidRPr="00AE404D">
        <w:rPr>
          <w:sz w:val="28"/>
          <w:szCs w:val="28"/>
        </w:rPr>
        <w:t xml:space="preserve">, </w:t>
      </w:r>
      <w:r w:rsidR="00F037A2">
        <w:rPr>
          <w:sz w:val="28"/>
          <w:szCs w:val="28"/>
        </w:rPr>
        <w:t xml:space="preserve">заместитель главного бухгалтера, бухгалтер </w:t>
      </w:r>
      <w:r w:rsidR="00F037A2">
        <w:rPr>
          <w:sz w:val="28"/>
          <w:szCs w:val="28"/>
          <w:lang w:val="en-US"/>
        </w:rPr>
        <w:t>I</w:t>
      </w:r>
      <w:r w:rsidR="00F037A2" w:rsidRPr="00F037A2">
        <w:rPr>
          <w:sz w:val="28"/>
          <w:szCs w:val="28"/>
        </w:rPr>
        <w:t xml:space="preserve"> </w:t>
      </w:r>
      <w:r w:rsidR="00F037A2">
        <w:rPr>
          <w:sz w:val="28"/>
          <w:szCs w:val="28"/>
        </w:rPr>
        <w:t>категории</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F037A2">
        <w:rPr>
          <w:sz w:val="28"/>
          <w:szCs w:val="28"/>
        </w:rPr>
        <w:t>социальных выплат и администрирования баз данных</w:t>
      </w:r>
      <w:r w:rsidRPr="00AE404D">
        <w:rPr>
          <w:sz w:val="28"/>
          <w:szCs w:val="28"/>
        </w:rPr>
        <w:t xml:space="preserve"> (</w:t>
      </w:r>
      <w:r w:rsidR="00F037A2">
        <w:rPr>
          <w:sz w:val="28"/>
          <w:szCs w:val="28"/>
        </w:rPr>
        <w:t>начальник отдела</w:t>
      </w:r>
      <w:r w:rsidRPr="00AE404D">
        <w:rPr>
          <w:sz w:val="28"/>
          <w:szCs w:val="28"/>
        </w:rPr>
        <w:t xml:space="preserve">, </w:t>
      </w:r>
      <w:r w:rsidR="00F037A2">
        <w:rPr>
          <w:sz w:val="28"/>
          <w:szCs w:val="28"/>
        </w:rPr>
        <w:t>заместитель начальника отдела</w:t>
      </w:r>
      <w:r w:rsidRPr="00AE404D">
        <w:rPr>
          <w:sz w:val="28"/>
          <w:szCs w:val="28"/>
        </w:rPr>
        <w:t xml:space="preserve">, </w:t>
      </w:r>
      <w:r w:rsidR="00C97076" w:rsidRPr="00AE404D">
        <w:rPr>
          <w:sz w:val="28"/>
          <w:szCs w:val="28"/>
        </w:rPr>
        <w:t>инспектор</w:t>
      </w:r>
      <w:r w:rsidR="00F037A2">
        <w:rPr>
          <w:sz w:val="28"/>
          <w:szCs w:val="28"/>
        </w:rPr>
        <w:t xml:space="preserve">, программист </w:t>
      </w:r>
      <w:r w:rsidR="00F037A2">
        <w:rPr>
          <w:sz w:val="28"/>
          <w:szCs w:val="28"/>
          <w:lang w:val="en-US"/>
        </w:rPr>
        <w:t>II</w:t>
      </w:r>
      <w:r w:rsidR="00F037A2" w:rsidRPr="00F037A2">
        <w:rPr>
          <w:sz w:val="28"/>
          <w:szCs w:val="28"/>
        </w:rPr>
        <w:t xml:space="preserve"> </w:t>
      </w:r>
      <w:r w:rsidR="00F037A2">
        <w:rPr>
          <w:sz w:val="28"/>
          <w:szCs w:val="28"/>
        </w:rPr>
        <w:t>категории</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F037A2">
        <w:rPr>
          <w:sz w:val="28"/>
          <w:szCs w:val="28"/>
        </w:rPr>
        <w:t>социальной поддержки льготников</w:t>
      </w:r>
      <w:r w:rsidRPr="00AE404D">
        <w:rPr>
          <w:sz w:val="28"/>
          <w:szCs w:val="28"/>
        </w:rPr>
        <w:t xml:space="preserve"> (</w:t>
      </w:r>
      <w:r w:rsidR="0058385A">
        <w:rPr>
          <w:sz w:val="28"/>
          <w:szCs w:val="28"/>
        </w:rPr>
        <w:t>начальник отдела</w:t>
      </w:r>
      <w:r w:rsidR="0058385A" w:rsidRPr="00AE404D">
        <w:rPr>
          <w:sz w:val="28"/>
          <w:szCs w:val="28"/>
        </w:rPr>
        <w:t xml:space="preserve">, </w:t>
      </w:r>
      <w:r w:rsidR="0058385A">
        <w:rPr>
          <w:sz w:val="28"/>
          <w:szCs w:val="28"/>
        </w:rPr>
        <w:t>заместитель начальника отдела</w:t>
      </w:r>
      <w:r w:rsidR="0058385A" w:rsidRPr="00AE404D">
        <w:rPr>
          <w:sz w:val="28"/>
          <w:szCs w:val="28"/>
        </w:rPr>
        <w:t>, инспектор</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58385A">
        <w:rPr>
          <w:sz w:val="28"/>
          <w:szCs w:val="28"/>
        </w:rPr>
        <w:t>приема и обращений граждан</w:t>
      </w:r>
      <w:r w:rsidR="00C97076" w:rsidRPr="00AE404D">
        <w:rPr>
          <w:sz w:val="28"/>
          <w:szCs w:val="28"/>
        </w:rPr>
        <w:t xml:space="preserve"> (</w:t>
      </w:r>
      <w:r w:rsidR="0058385A">
        <w:rPr>
          <w:sz w:val="28"/>
          <w:szCs w:val="28"/>
        </w:rPr>
        <w:t>начальник отдела</w:t>
      </w:r>
      <w:r w:rsidR="0058385A" w:rsidRPr="00AE404D">
        <w:rPr>
          <w:sz w:val="28"/>
          <w:szCs w:val="28"/>
        </w:rPr>
        <w:t xml:space="preserve">, </w:t>
      </w:r>
      <w:r w:rsidR="0058385A">
        <w:rPr>
          <w:sz w:val="28"/>
          <w:szCs w:val="28"/>
        </w:rPr>
        <w:t>заместитель начальника отдела</w:t>
      </w:r>
      <w:r w:rsidR="0058385A" w:rsidRPr="00AE404D">
        <w:rPr>
          <w:sz w:val="28"/>
          <w:szCs w:val="28"/>
        </w:rPr>
        <w:t>, инспектор</w:t>
      </w:r>
      <w:r w:rsidR="00C97076"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w:t>
      </w:r>
      <w:r w:rsidR="0058385A">
        <w:rPr>
          <w:sz w:val="28"/>
          <w:szCs w:val="28"/>
        </w:rPr>
        <w:t xml:space="preserve">общего </w:t>
      </w:r>
      <w:r w:rsidRPr="00AE404D">
        <w:rPr>
          <w:sz w:val="28"/>
          <w:szCs w:val="28"/>
        </w:rPr>
        <w:t xml:space="preserve">отдела (начальник отдела, </w:t>
      </w:r>
      <w:r w:rsidR="0058385A">
        <w:rPr>
          <w:sz w:val="28"/>
          <w:szCs w:val="28"/>
        </w:rPr>
        <w:t>юрис</w:t>
      </w:r>
      <w:r w:rsidRPr="00AE404D">
        <w:rPr>
          <w:sz w:val="28"/>
          <w:szCs w:val="28"/>
        </w:rPr>
        <w:t>консульт</w:t>
      </w:r>
      <w:r w:rsidR="0058385A">
        <w:rPr>
          <w:sz w:val="28"/>
          <w:szCs w:val="28"/>
        </w:rPr>
        <w:t xml:space="preserve"> </w:t>
      </w:r>
      <w:r w:rsidR="0058385A">
        <w:rPr>
          <w:sz w:val="28"/>
          <w:szCs w:val="28"/>
          <w:lang w:val="en-US"/>
        </w:rPr>
        <w:t>II</w:t>
      </w:r>
      <w:r w:rsidR="0058385A">
        <w:rPr>
          <w:sz w:val="28"/>
          <w:szCs w:val="28"/>
        </w:rPr>
        <w:t xml:space="preserve"> категории</w:t>
      </w:r>
      <w:r w:rsidRPr="00AE404D">
        <w:rPr>
          <w:sz w:val="28"/>
          <w:szCs w:val="28"/>
        </w:rPr>
        <w:t xml:space="preserve">, </w:t>
      </w:r>
      <w:r w:rsidR="0058385A">
        <w:rPr>
          <w:sz w:val="28"/>
          <w:szCs w:val="28"/>
        </w:rPr>
        <w:t>специалист по кадрам</w:t>
      </w:r>
      <w:r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сотрудники отдела комплексного социального обслуживания населения (</w:t>
      </w:r>
      <w:r w:rsidR="0058385A">
        <w:rPr>
          <w:sz w:val="28"/>
          <w:szCs w:val="28"/>
        </w:rPr>
        <w:t>заместитель директора-</w:t>
      </w:r>
      <w:r w:rsidRPr="00AE404D">
        <w:rPr>
          <w:sz w:val="28"/>
          <w:szCs w:val="28"/>
        </w:rPr>
        <w:t xml:space="preserve">начальник отдела, заместитель начальника отдела, </w:t>
      </w:r>
      <w:r w:rsidR="0058385A">
        <w:rPr>
          <w:sz w:val="28"/>
          <w:szCs w:val="28"/>
        </w:rPr>
        <w:t>специалист по социальной работе, психолог).</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000460">
        <w:rPr>
          <w:sz w:val="28"/>
          <w:szCs w:val="28"/>
        </w:rPr>
        <w:t>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 xml:space="preserve">гражданина, ее перечень, цель использования, </w:t>
      </w:r>
      <w:r w:rsidRPr="00AE404D">
        <w:rPr>
          <w:sz w:val="28"/>
          <w:szCs w:val="28"/>
        </w:rPr>
        <w:lastRenderedPageBreak/>
        <w:t>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000460" w:rsidRDefault="00000460" w:rsidP="00000460">
      <w:pPr>
        <w:pStyle w:val="17"/>
        <w:spacing w:before="0" w:after="0"/>
        <w:ind w:firstLine="0"/>
        <w:jc w:val="center"/>
        <w:rPr>
          <w:sz w:val="28"/>
          <w:szCs w:val="28"/>
        </w:rPr>
      </w:pPr>
      <w:bookmarkStart w:id="49" w:name="_Toc461179782"/>
      <w:r>
        <w:rPr>
          <w:sz w:val="28"/>
          <w:szCs w:val="28"/>
        </w:rPr>
        <w:t xml:space="preserve">4.7. </w:t>
      </w:r>
      <w:r w:rsidR="00FC150E" w:rsidRPr="00AE404D">
        <w:rPr>
          <w:sz w:val="28"/>
          <w:szCs w:val="28"/>
        </w:rPr>
        <w:t xml:space="preserve">Правила рассмотрения запросов субъектов персональных данных </w:t>
      </w:r>
    </w:p>
    <w:p w:rsidR="00FC150E" w:rsidRPr="00AE404D" w:rsidRDefault="00FC150E" w:rsidP="00000460">
      <w:pPr>
        <w:pStyle w:val="17"/>
        <w:spacing w:before="0" w:after="0"/>
        <w:ind w:firstLine="0"/>
        <w:jc w:val="center"/>
        <w:rPr>
          <w:sz w:val="28"/>
          <w:szCs w:val="28"/>
        </w:rPr>
      </w:pPr>
      <w:r w:rsidRPr="00AE404D">
        <w:rPr>
          <w:sz w:val="28"/>
          <w:szCs w:val="28"/>
        </w:rPr>
        <w:t>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lastRenderedPageBreak/>
        <w:t xml:space="preserve">Обращения субъектов персональных данных о соблюдении их законных прав регистрируются </w:t>
      </w:r>
      <w:r w:rsidR="00000460">
        <w:rPr>
          <w:sz w:val="28"/>
          <w:szCs w:val="28"/>
        </w:rPr>
        <w:t>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000460" w:rsidP="00000460">
      <w:pPr>
        <w:pStyle w:val="17"/>
        <w:spacing w:before="0" w:after="0"/>
        <w:ind w:firstLine="0"/>
        <w:jc w:val="center"/>
        <w:rPr>
          <w:sz w:val="28"/>
          <w:szCs w:val="28"/>
        </w:rPr>
      </w:pPr>
      <w:bookmarkStart w:id="50" w:name="_Toc366232901"/>
      <w:bookmarkStart w:id="51" w:name="_Toc447204605"/>
      <w:bookmarkStart w:id="52" w:name="_Toc461179783"/>
      <w:r>
        <w:rPr>
          <w:sz w:val="28"/>
          <w:szCs w:val="28"/>
        </w:rPr>
        <w:t xml:space="preserve">4.8. </w:t>
      </w:r>
      <w:r w:rsidR="00FB7FD4" w:rsidRPr="003106B2">
        <w:rPr>
          <w:sz w:val="28"/>
          <w:szCs w:val="28"/>
        </w:rPr>
        <w:t>Сроки обработки и хранения персональных данных</w:t>
      </w:r>
      <w:bookmarkEnd w:id="50"/>
      <w:bookmarkEnd w:id="51"/>
      <w:bookmarkEnd w:id="52"/>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000460" w:rsidRDefault="00000460" w:rsidP="00000460">
      <w:pPr>
        <w:pStyle w:val="17"/>
        <w:spacing w:before="0" w:after="0"/>
        <w:ind w:firstLine="0"/>
        <w:jc w:val="center"/>
        <w:rPr>
          <w:sz w:val="28"/>
          <w:szCs w:val="28"/>
        </w:rPr>
      </w:pPr>
      <w:bookmarkStart w:id="53" w:name="_Toc302991017"/>
      <w:bookmarkStart w:id="54" w:name="_Toc461179784"/>
      <w:r>
        <w:rPr>
          <w:sz w:val="28"/>
          <w:szCs w:val="28"/>
        </w:rPr>
        <w:t xml:space="preserve">4.9. </w:t>
      </w:r>
      <w:r w:rsidR="003106B2" w:rsidRPr="00FB099A">
        <w:rPr>
          <w:sz w:val="28"/>
          <w:szCs w:val="28"/>
        </w:rPr>
        <w:t>Лицо, ответственное за организацию обработки персонал</w:t>
      </w:r>
      <w:r w:rsidR="00105DDE" w:rsidRPr="00FB099A">
        <w:rPr>
          <w:sz w:val="28"/>
          <w:szCs w:val="28"/>
        </w:rPr>
        <w:t xml:space="preserve">ьных </w:t>
      </w:r>
    </w:p>
    <w:p w:rsidR="003106B2" w:rsidRPr="00FB099A" w:rsidRDefault="00105DDE" w:rsidP="00000460">
      <w:pPr>
        <w:pStyle w:val="17"/>
        <w:spacing w:before="0" w:after="0"/>
        <w:ind w:firstLine="0"/>
        <w:jc w:val="center"/>
        <w:rPr>
          <w:sz w:val="28"/>
          <w:szCs w:val="28"/>
        </w:rPr>
      </w:pPr>
      <w:r w:rsidRPr="00FB099A">
        <w:rPr>
          <w:sz w:val="28"/>
          <w:szCs w:val="28"/>
        </w:rPr>
        <w:t>данных</w:t>
      </w:r>
      <w:r w:rsidR="003106B2" w:rsidRPr="00FB099A">
        <w:rPr>
          <w:sz w:val="28"/>
          <w:szCs w:val="28"/>
        </w:rPr>
        <w:t xml:space="preserve"> в</w:t>
      </w:r>
      <w:bookmarkEnd w:id="53"/>
      <w:r w:rsidR="003106B2" w:rsidRPr="00FB099A">
        <w:rPr>
          <w:sz w:val="28"/>
          <w:szCs w:val="28"/>
        </w:rPr>
        <w:t xml:space="preserve"> </w:t>
      </w:r>
      <w:bookmarkEnd w:id="54"/>
      <w:r w:rsidR="00000460">
        <w:rPr>
          <w:sz w:val="28"/>
          <w:szCs w:val="28"/>
        </w:rPr>
        <w:t>Учреждении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000460">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000460">
        <w:rPr>
          <w:sz w:val="28"/>
          <w:szCs w:val="28"/>
        </w:rPr>
        <w:t>Учреждении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000460">
        <w:rPr>
          <w:sz w:val="28"/>
          <w:szCs w:val="28"/>
        </w:rPr>
        <w:t>Учреждения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000460">
        <w:rPr>
          <w:sz w:val="28"/>
          <w:szCs w:val="28"/>
        </w:rPr>
        <w:t>Учреждении</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000460">
        <w:rPr>
          <w:sz w:val="28"/>
          <w:szCs w:val="28"/>
        </w:rPr>
        <w:t>Учреждение</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w:t>
      </w:r>
      <w:r w:rsidR="003106B2" w:rsidRPr="00FB099A">
        <w:rPr>
          <w:sz w:val="28"/>
          <w:szCs w:val="28"/>
        </w:rPr>
        <w:lastRenderedPageBreak/>
        <w:t xml:space="preserve">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F32B5F" w:rsidRDefault="00F32B5F" w:rsidP="00F32B5F">
      <w:pPr>
        <w:pStyle w:val="17"/>
        <w:spacing w:before="0" w:after="0"/>
        <w:ind w:firstLine="0"/>
        <w:jc w:val="center"/>
        <w:rPr>
          <w:sz w:val="28"/>
          <w:szCs w:val="28"/>
        </w:rPr>
      </w:pPr>
      <w:bookmarkStart w:id="55" w:name="_Toc447204606"/>
      <w:bookmarkStart w:id="56" w:name="_Toc461179785"/>
      <w:r>
        <w:rPr>
          <w:sz w:val="28"/>
          <w:szCs w:val="28"/>
        </w:rPr>
        <w:t xml:space="preserve">5. </w:t>
      </w:r>
      <w:r w:rsidR="00D45E26" w:rsidRPr="008448D2">
        <w:rPr>
          <w:sz w:val="28"/>
          <w:szCs w:val="28"/>
        </w:rPr>
        <w:t xml:space="preserve">Общая характеристика информационных систем персональных </w:t>
      </w:r>
    </w:p>
    <w:p w:rsidR="00A82D7F" w:rsidRPr="00A3762E" w:rsidRDefault="00D45E26" w:rsidP="00F32B5F">
      <w:pPr>
        <w:pStyle w:val="17"/>
        <w:spacing w:before="0" w:after="0"/>
        <w:ind w:firstLine="0"/>
        <w:jc w:val="center"/>
        <w:rPr>
          <w:sz w:val="28"/>
          <w:szCs w:val="28"/>
        </w:rPr>
      </w:pPr>
      <w:r w:rsidRPr="008448D2">
        <w:rPr>
          <w:sz w:val="28"/>
          <w:szCs w:val="28"/>
        </w:rPr>
        <w:t>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F32B5F">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9659B7" w:rsidRDefault="00D73320" w:rsidP="001B4207">
      <w:pPr>
        <w:pStyle w:val="affffffffff3"/>
        <w:tabs>
          <w:tab w:val="left" w:pos="1843"/>
        </w:tabs>
        <w:spacing w:after="0" w:line="360" w:lineRule="auto"/>
        <w:ind w:left="0" w:firstLine="709"/>
        <w:jc w:val="both"/>
        <w:rPr>
          <w:rFonts w:ascii="Times New Roman" w:hAnsi="Times New Roman"/>
          <w:sz w:val="28"/>
          <w:szCs w:val="28"/>
        </w:rPr>
      </w:pPr>
      <w:r w:rsidRPr="009659B7">
        <w:rPr>
          <w:rFonts w:ascii="Times New Roman" w:hAnsi="Times New Roman"/>
          <w:sz w:val="28"/>
          <w:szCs w:val="28"/>
        </w:rPr>
        <w:t xml:space="preserve">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предназначена для </w:t>
      </w:r>
      <w:r w:rsidRPr="009659B7">
        <w:rPr>
          <w:rFonts w:ascii="Times New Roman" w:hAnsi="Times New Roman"/>
          <w:sz w:val="28"/>
          <w:szCs w:val="28"/>
          <w:lang w:eastAsia="ru-RU"/>
        </w:rPr>
        <w:t xml:space="preserve">автоматизации процессов принятия решений и предоставления </w:t>
      </w:r>
      <w:r w:rsidR="008448D2" w:rsidRPr="009659B7">
        <w:rPr>
          <w:rFonts w:ascii="Times New Roman" w:hAnsi="Times New Roman"/>
          <w:sz w:val="28"/>
          <w:szCs w:val="28"/>
          <w:lang w:eastAsia="ru-RU"/>
        </w:rPr>
        <w:t xml:space="preserve">мер </w:t>
      </w:r>
      <w:r w:rsidRPr="009659B7">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sidRPr="009659B7">
        <w:rPr>
          <w:rFonts w:ascii="Times New Roman" w:hAnsi="Times New Roman"/>
          <w:sz w:val="28"/>
          <w:szCs w:val="28"/>
          <w:lang w:eastAsia="ru-RU"/>
        </w:rPr>
        <w:t xml:space="preserve">ном обслуживании. </w:t>
      </w:r>
      <w:r w:rsidR="008448D2" w:rsidRPr="009659B7">
        <w:rPr>
          <w:rFonts w:ascii="Times New Roman" w:hAnsi="Times New Roman"/>
          <w:sz w:val="28"/>
          <w:szCs w:val="28"/>
        </w:rPr>
        <w:t>Содержит следующие сведения</w:t>
      </w:r>
      <w:r w:rsidR="00F32B5F" w:rsidRPr="009659B7">
        <w:rPr>
          <w:rFonts w:ascii="Times New Roman" w:hAnsi="Times New Roman"/>
          <w:sz w:val="28"/>
          <w:szCs w:val="28"/>
        </w:rPr>
        <w:t xml:space="preserve"> </w:t>
      </w:r>
      <w:r w:rsidR="001B4207" w:rsidRPr="009659B7">
        <w:rPr>
          <w:rFonts w:ascii="Times New Roman" w:hAnsi="Times New Roman"/>
          <w:sz w:val="28"/>
          <w:szCs w:val="28"/>
        </w:rPr>
        <w:t>субъекта персональных данных</w:t>
      </w:r>
      <w:r w:rsidR="008448D2" w:rsidRPr="009659B7">
        <w:rPr>
          <w:rFonts w:ascii="Times New Roman" w:hAnsi="Times New Roman"/>
          <w:sz w:val="28"/>
          <w:szCs w:val="28"/>
        </w:rPr>
        <w:t xml:space="preserve">:  </w:t>
      </w:r>
    </w:p>
    <w:p w:rsidR="00277553" w:rsidRPr="009659B7"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фамилия, имя, отчество, дата рождения субъекта персональных данных;</w:t>
      </w:r>
    </w:p>
    <w:p w:rsidR="00277553" w:rsidRPr="009659B7"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данные документа, удостоверяющего личность субъекта персональных данных;</w:t>
      </w:r>
    </w:p>
    <w:p w:rsidR="00277553" w:rsidRPr="009659B7"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bCs/>
          <w:sz w:val="28"/>
          <w:szCs w:val="28"/>
        </w:rPr>
        <w:t>номер страхового свидетельства обязательного пенсионного страхования;</w:t>
      </w:r>
    </w:p>
    <w:p w:rsidR="00277553" w:rsidRPr="009659B7"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адрес места жительства субъекта персональных данных.</w:t>
      </w:r>
    </w:p>
    <w:p w:rsidR="00277553" w:rsidRPr="009659B7" w:rsidRDefault="00277553" w:rsidP="00277553">
      <w:pPr>
        <w:autoSpaceDE w:val="0"/>
        <w:autoSpaceDN w:val="0"/>
        <w:adjustRightInd w:val="0"/>
        <w:spacing w:line="360" w:lineRule="auto"/>
        <w:ind w:firstLine="709"/>
        <w:jc w:val="both"/>
        <w:rPr>
          <w:sz w:val="28"/>
          <w:szCs w:val="28"/>
        </w:rPr>
      </w:pPr>
      <w:r w:rsidRPr="009659B7">
        <w:rPr>
          <w:sz w:val="28"/>
          <w:szCs w:val="28"/>
        </w:rPr>
        <w:t>Сведения, зависящие от предоставляемых мер социальной поддержки:</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lastRenderedPageBreak/>
        <w:t>данные документа (удостоверения, справки и др.), подтверждающего право на меры социальной поддержки;</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при наличии, сведения об установлении инвалидности;</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награды и знаки отличия;</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сведения о составе семьи;</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сведения об жилищных условиях;</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сведения о доходах;</w:t>
      </w:r>
    </w:p>
    <w:p w:rsidR="00277553" w:rsidRPr="009659B7"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 xml:space="preserve">сведения о предоставленных мерах социальной поддержки. </w:t>
      </w:r>
    </w:p>
    <w:p w:rsidR="006872D5" w:rsidRPr="009659B7" w:rsidRDefault="00987924" w:rsidP="00987924">
      <w:pPr>
        <w:spacing w:line="360" w:lineRule="auto"/>
        <w:ind w:firstLine="709"/>
        <w:jc w:val="both"/>
        <w:rPr>
          <w:sz w:val="28"/>
          <w:szCs w:val="28"/>
        </w:rPr>
      </w:pPr>
      <w:r w:rsidRPr="009659B7">
        <w:rPr>
          <w:sz w:val="28"/>
          <w:szCs w:val="28"/>
        </w:rPr>
        <w:t>5.1.</w:t>
      </w:r>
      <w:r w:rsidR="00CF74DE" w:rsidRPr="009659B7">
        <w:rPr>
          <w:sz w:val="28"/>
          <w:szCs w:val="28"/>
        </w:rPr>
        <w:t>2</w:t>
      </w:r>
      <w:r w:rsidRPr="009659B7">
        <w:rPr>
          <w:sz w:val="28"/>
          <w:szCs w:val="28"/>
        </w:rPr>
        <w:t xml:space="preserve">. </w:t>
      </w:r>
      <w:r w:rsidR="00C97C85" w:rsidRPr="009659B7">
        <w:rPr>
          <w:sz w:val="28"/>
          <w:szCs w:val="28"/>
        </w:rPr>
        <w:t>В целях бухгалтерского учет</w:t>
      </w:r>
      <w:r w:rsidR="006872D5" w:rsidRPr="009659B7">
        <w:rPr>
          <w:sz w:val="28"/>
          <w:szCs w:val="28"/>
        </w:rPr>
        <w:t>а (начисления заработной платы) используется программный продукт «Парус-Бюджет 7»</w:t>
      </w:r>
      <w:r w:rsidR="001B4207" w:rsidRPr="009659B7">
        <w:rPr>
          <w:sz w:val="28"/>
          <w:szCs w:val="28"/>
        </w:rPr>
        <w:t xml:space="preserve"> (зарплата)</w:t>
      </w:r>
      <w:r w:rsidR="006872D5" w:rsidRPr="009659B7">
        <w:rPr>
          <w:sz w:val="28"/>
          <w:szCs w:val="28"/>
        </w:rPr>
        <w:t>, включающий следующие сведения:</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фамилия, имя, отчество, дата рождения субъекта персональных данных;</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данные документа, удостоверяющего личность субъекта персональных данных;</w:t>
      </w:r>
    </w:p>
    <w:p w:rsidR="00834650" w:rsidRPr="009659B7"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адрес места жительства субъекта персональных данных;</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должность субъекта персональных данных;</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номер приказа и дату приема на работу (увольнения) субъекта персональных данных;</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ИНН субъекта персональных данных;</w:t>
      </w:r>
    </w:p>
    <w:p w:rsidR="00F14C2B" w:rsidRPr="009659B7"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 xml:space="preserve">номер страхового свидетельства </w:t>
      </w:r>
      <w:r w:rsidR="008200EC" w:rsidRPr="009659B7">
        <w:rPr>
          <w:rFonts w:ascii="Times New Roman" w:hAnsi="Times New Roman"/>
          <w:sz w:val="28"/>
          <w:szCs w:val="28"/>
        </w:rPr>
        <w:t>обязатель</w:t>
      </w:r>
      <w:r w:rsidRPr="009659B7">
        <w:rPr>
          <w:rFonts w:ascii="Times New Roman" w:hAnsi="Times New Roman"/>
          <w:sz w:val="28"/>
          <w:szCs w:val="28"/>
        </w:rPr>
        <w:t>ного пенсионного страхования субъекта персональных данных</w:t>
      </w:r>
      <w:r w:rsidR="008D2E15" w:rsidRPr="009659B7">
        <w:rPr>
          <w:rFonts w:ascii="Times New Roman" w:hAnsi="Times New Roman"/>
          <w:sz w:val="28"/>
          <w:szCs w:val="28"/>
        </w:rPr>
        <w:t>;</w:t>
      </w:r>
    </w:p>
    <w:p w:rsidR="008D2E15" w:rsidRPr="009659B7"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9659B7">
        <w:rPr>
          <w:rFonts w:ascii="Times New Roman" w:hAnsi="Times New Roman"/>
          <w:sz w:val="28"/>
          <w:szCs w:val="28"/>
        </w:rPr>
        <w:t>сведения о доходах.</w:t>
      </w:r>
    </w:p>
    <w:p w:rsidR="00F663ED" w:rsidRDefault="00F663ED" w:rsidP="00F32B5F">
      <w:pPr>
        <w:pStyle w:val="17"/>
        <w:spacing w:before="0" w:after="0"/>
        <w:ind w:firstLine="0"/>
        <w:jc w:val="center"/>
        <w:rPr>
          <w:sz w:val="28"/>
          <w:szCs w:val="28"/>
        </w:rPr>
      </w:pPr>
      <w:bookmarkStart w:id="57" w:name="_Toc366232903"/>
      <w:bookmarkStart w:id="58" w:name="_Toc447204607"/>
      <w:bookmarkStart w:id="59" w:name="_Toc461179786"/>
    </w:p>
    <w:p w:rsidR="00903277" w:rsidRPr="00A3762E" w:rsidRDefault="00F32B5F" w:rsidP="00F32B5F">
      <w:pPr>
        <w:pStyle w:val="17"/>
        <w:spacing w:before="0" w:after="0"/>
        <w:ind w:firstLine="0"/>
        <w:jc w:val="center"/>
        <w:rPr>
          <w:sz w:val="28"/>
          <w:szCs w:val="28"/>
        </w:rPr>
      </w:pPr>
      <w:r>
        <w:rPr>
          <w:sz w:val="28"/>
          <w:szCs w:val="28"/>
        </w:rPr>
        <w:t xml:space="preserve">6. </w:t>
      </w:r>
      <w:r w:rsidR="00903277"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F32B5F">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 xml:space="preserve">ся с целью снижения ущерба от разглашения персональных данных, снижения класса защищенности информационных систем персональных данных и </w:t>
      </w:r>
      <w:r w:rsidR="00737DC2" w:rsidRPr="00EE5207">
        <w:rPr>
          <w:sz w:val="28"/>
          <w:szCs w:val="28"/>
        </w:rPr>
        <w:lastRenderedPageBreak/>
        <w:t>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F32B5F">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737DC2" w:rsidRPr="002C1D92">
        <w:rPr>
          <w:sz w:val="28"/>
          <w:szCs w:val="28"/>
        </w:rPr>
        <w:t xml:space="preserve">Отдел </w:t>
      </w:r>
      <w:r w:rsidR="002C1D92">
        <w:rPr>
          <w:sz w:val="28"/>
          <w:szCs w:val="28"/>
        </w:rPr>
        <w:t>социальных выплат и администрирования баз данных</w:t>
      </w:r>
      <w:r w:rsidR="00737DC2" w:rsidRPr="002C1D92">
        <w:rPr>
          <w:sz w:val="28"/>
          <w:szCs w:val="28"/>
        </w:rPr>
        <w:t xml:space="preserve"> </w:t>
      </w:r>
      <w:r w:rsidR="00F32B5F" w:rsidRPr="002C1D92">
        <w:rPr>
          <w:sz w:val="28"/>
          <w:szCs w:val="28"/>
        </w:rPr>
        <w:t>Учреждения</w:t>
      </w:r>
      <w:r w:rsidR="002C1D92" w:rsidRPr="002C1D92">
        <w:rPr>
          <w:sz w:val="28"/>
          <w:szCs w:val="28"/>
        </w:rPr>
        <w:t xml:space="preserve"> </w:t>
      </w:r>
      <w:r w:rsidR="00737DC2" w:rsidRPr="002C1D92">
        <w:rPr>
          <w:sz w:val="28"/>
          <w:szCs w:val="28"/>
        </w:rPr>
        <w:t xml:space="preserve"> готовит предложения по обезличиванию персональных данных, обоснование такой необходимости и способы обезличивания.</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F32B5F">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F32B5F">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F32B5F" w:rsidP="00F32B5F">
      <w:pPr>
        <w:pStyle w:val="17"/>
        <w:spacing w:before="0" w:after="0"/>
        <w:ind w:firstLine="0"/>
        <w:jc w:val="center"/>
        <w:rPr>
          <w:sz w:val="28"/>
          <w:szCs w:val="28"/>
        </w:rPr>
      </w:pPr>
      <w:bookmarkStart w:id="60" w:name="_Toc447204608"/>
      <w:bookmarkStart w:id="61" w:name="_Toc461179787"/>
      <w:r>
        <w:rPr>
          <w:sz w:val="28"/>
          <w:szCs w:val="28"/>
        </w:rPr>
        <w:t xml:space="preserve">7. </w:t>
      </w:r>
      <w:r w:rsidR="00C976A1">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Департамента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lastRenderedPageBreak/>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F32B5F">
        <w:rPr>
          <w:sz w:val="28"/>
          <w:szCs w:val="28"/>
        </w:rPr>
        <w:t>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F32B5F">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обеспечения баланса интересов государства, Департамента,</w:t>
      </w:r>
      <w:r w:rsidR="00F32B5F" w:rsidRPr="00F32B5F">
        <w:rPr>
          <w:sz w:val="28"/>
          <w:szCs w:val="28"/>
        </w:rPr>
        <w:t xml:space="preserve"> </w:t>
      </w:r>
      <w:r w:rsidR="00F32B5F">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F32B5F">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F32B5F">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F32B5F">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w:t>
      </w:r>
      <w:r w:rsidRPr="00E72B23">
        <w:rPr>
          <w:sz w:val="28"/>
          <w:szCs w:val="28"/>
        </w:rPr>
        <w:lastRenderedPageBreak/>
        <w:t xml:space="preserve">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314022">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314022" w:rsidP="00314022">
      <w:pPr>
        <w:pStyle w:val="17"/>
        <w:spacing w:before="0" w:after="0"/>
        <w:ind w:firstLine="0"/>
        <w:jc w:val="center"/>
        <w:rPr>
          <w:sz w:val="28"/>
          <w:szCs w:val="28"/>
        </w:rPr>
      </w:pPr>
      <w:bookmarkStart w:id="62" w:name="_Toc447204609"/>
      <w:bookmarkStart w:id="63" w:name="_Toc461179788"/>
      <w:r>
        <w:rPr>
          <w:sz w:val="28"/>
          <w:szCs w:val="28"/>
        </w:rPr>
        <w:lastRenderedPageBreak/>
        <w:t xml:space="preserve">8. </w:t>
      </w:r>
      <w:r w:rsidR="004B7BE0"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314022">
        <w:rPr>
          <w:sz w:val="28"/>
          <w:szCs w:val="28"/>
        </w:rPr>
        <w:t>Учреждения</w:t>
      </w:r>
      <w:r w:rsidR="00D93EBA">
        <w:rPr>
          <w:sz w:val="28"/>
          <w:szCs w:val="28"/>
        </w:rPr>
        <w:t xml:space="preserve"> по обеспечению безопасности</w:t>
      </w:r>
      <w:r w:rsidR="00B33100">
        <w:rPr>
          <w:sz w:val="28"/>
          <w:szCs w:val="28"/>
        </w:rPr>
        <w:t xml:space="preserve"> персональных данных</w:t>
      </w:r>
      <w:r w:rsidR="00314022">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314022">
        <w:rPr>
          <w:sz w:val="28"/>
          <w:szCs w:val="28"/>
        </w:rPr>
        <w:t>Учреждения</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314022">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314022">
        <w:rPr>
          <w:sz w:val="28"/>
          <w:szCs w:val="28"/>
        </w:rPr>
        <w:t>Учреждении</w:t>
      </w:r>
      <w:r w:rsidR="00B33100">
        <w:rPr>
          <w:sz w:val="28"/>
          <w:szCs w:val="28"/>
        </w:rPr>
        <w:t xml:space="preserve"> возложены на </w:t>
      </w:r>
      <w:r w:rsidR="002C1D92">
        <w:rPr>
          <w:sz w:val="28"/>
          <w:szCs w:val="28"/>
        </w:rPr>
        <w:t xml:space="preserve">отдел социальных выплат и администрирования баз данных </w:t>
      </w:r>
      <w:r w:rsidR="00314022">
        <w:rPr>
          <w:sz w:val="28"/>
          <w:szCs w:val="28"/>
        </w:rPr>
        <w:t>Учреждения</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w:t>
      </w:r>
      <w:r w:rsidR="002C1D92">
        <w:rPr>
          <w:sz w:val="28"/>
          <w:szCs w:val="28"/>
        </w:rPr>
        <w:t>отдел социальных выплат и администрирования баз данных</w:t>
      </w:r>
      <w:r w:rsidR="00B55B02">
        <w:rPr>
          <w:sz w:val="28"/>
          <w:szCs w:val="28"/>
        </w:rPr>
        <w:t xml:space="preserve"> </w:t>
      </w:r>
      <w:r w:rsidR="00314022">
        <w:rPr>
          <w:sz w:val="28"/>
          <w:szCs w:val="28"/>
        </w:rPr>
        <w:t>Учреждения</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68413A">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68413A">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68413A">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68413A">
        <w:rPr>
          <w:sz w:val="28"/>
          <w:szCs w:val="28"/>
        </w:rPr>
        <w:t>Учреждения</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68413A">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68413A">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68413A" w:rsidRPr="0068413A">
        <w:rPr>
          <w:rFonts w:ascii="Times New Roman" w:hAnsi="Times New Roman"/>
          <w:sz w:val="28"/>
          <w:szCs w:val="28"/>
        </w:rPr>
        <w:t>У</w:t>
      </w:r>
      <w:r w:rsidR="0068413A">
        <w:rPr>
          <w:rFonts w:ascii="Times New Roman" w:hAnsi="Times New Roman"/>
          <w:sz w:val="28"/>
          <w:szCs w:val="28"/>
        </w:rPr>
        <w:t>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lastRenderedPageBreak/>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68413A">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68413A" w:rsidRPr="0068413A">
        <w:rPr>
          <w:rFonts w:ascii="Times New Roman" w:hAnsi="Times New Roman"/>
          <w:sz w:val="28"/>
          <w:szCs w:val="28"/>
        </w:rPr>
        <w:t>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w:t>
      </w:r>
      <w:r w:rsidR="002C1D92">
        <w:rPr>
          <w:sz w:val="28"/>
          <w:szCs w:val="28"/>
        </w:rPr>
        <w:t xml:space="preserve">Отдел социальных выплат и администрирования баз данных </w:t>
      </w:r>
      <w:r w:rsidR="0068413A">
        <w:rPr>
          <w:sz w:val="28"/>
          <w:szCs w:val="28"/>
        </w:rPr>
        <w:t>Учреждения</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68413A">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68413A">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68413A">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68413A">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lastRenderedPageBreak/>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68413A">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sidRPr="0024236E">
        <w:rPr>
          <w:sz w:val="28"/>
          <w:szCs w:val="28"/>
        </w:rPr>
        <w:t>8</w:t>
      </w:r>
      <w:r w:rsidR="00B33100" w:rsidRPr="0024236E">
        <w:rPr>
          <w:sz w:val="28"/>
          <w:szCs w:val="28"/>
        </w:rPr>
        <w:t>.</w:t>
      </w:r>
      <w:r w:rsidR="00600815" w:rsidRPr="0024236E">
        <w:rPr>
          <w:sz w:val="28"/>
          <w:szCs w:val="28"/>
        </w:rPr>
        <w:t>10</w:t>
      </w:r>
      <w:r w:rsidR="0002098D" w:rsidRPr="0024236E">
        <w:rPr>
          <w:sz w:val="28"/>
          <w:szCs w:val="28"/>
        </w:rPr>
        <w:t>. А</w:t>
      </w:r>
      <w:r w:rsidR="00B33100" w:rsidRPr="0024236E">
        <w:rPr>
          <w:sz w:val="28"/>
          <w:szCs w:val="28"/>
        </w:rPr>
        <w:t>дминистратор информационных систем</w:t>
      </w:r>
      <w:r w:rsidR="000D413C" w:rsidRPr="0024236E">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68413A">
        <w:rPr>
          <w:sz w:val="28"/>
          <w:szCs w:val="28"/>
        </w:rPr>
        <w:t>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68413A">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68413A">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68413A" w:rsidRDefault="0068413A" w:rsidP="0068413A">
      <w:pPr>
        <w:pStyle w:val="17"/>
        <w:spacing w:before="0" w:after="0"/>
        <w:ind w:firstLine="0"/>
        <w:jc w:val="center"/>
        <w:rPr>
          <w:sz w:val="28"/>
          <w:szCs w:val="28"/>
        </w:rPr>
      </w:pPr>
      <w:bookmarkStart w:id="65" w:name="_Toc447204610"/>
      <w:bookmarkStart w:id="66" w:name="_Toc461179789"/>
      <w:bookmarkEnd w:id="64"/>
      <w:r>
        <w:rPr>
          <w:sz w:val="28"/>
          <w:szCs w:val="28"/>
        </w:rPr>
        <w:t xml:space="preserve">9. </w:t>
      </w:r>
      <w:r w:rsidR="00395480" w:rsidRPr="00395480">
        <w:rPr>
          <w:sz w:val="28"/>
          <w:szCs w:val="28"/>
        </w:rPr>
        <w:t xml:space="preserve">Порядок доступа сотрудников в помещения, в которых ведется </w:t>
      </w:r>
    </w:p>
    <w:p w:rsidR="0016398D" w:rsidRPr="00A3762E" w:rsidRDefault="00395480" w:rsidP="0068413A">
      <w:pPr>
        <w:pStyle w:val="17"/>
        <w:spacing w:before="0" w:after="0"/>
        <w:ind w:firstLine="0"/>
        <w:jc w:val="center"/>
        <w:rPr>
          <w:sz w:val="28"/>
          <w:szCs w:val="28"/>
        </w:rPr>
      </w:pPr>
      <w:r w:rsidRPr="00395480">
        <w:rPr>
          <w:sz w:val="28"/>
          <w:szCs w:val="28"/>
        </w:rPr>
        <w:t>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68413A" w:rsidRDefault="0068413A" w:rsidP="0068413A">
      <w:pPr>
        <w:spacing w:line="360" w:lineRule="auto"/>
        <w:ind w:firstLine="709"/>
        <w:jc w:val="both"/>
        <w:rPr>
          <w:sz w:val="28"/>
          <w:szCs w:val="28"/>
        </w:rPr>
      </w:pPr>
      <w:r>
        <w:rPr>
          <w:sz w:val="28"/>
          <w:szCs w:val="28"/>
        </w:rPr>
        <w:t xml:space="preserve">9.1. </w:t>
      </w:r>
      <w:r w:rsidR="00157541" w:rsidRPr="0068413A">
        <w:rPr>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sidRPr="0068413A">
        <w:rPr>
          <w:sz w:val="28"/>
          <w:szCs w:val="28"/>
        </w:rPr>
        <w:t>,</w:t>
      </w:r>
      <w:r w:rsidR="00157541" w:rsidRPr="0068413A">
        <w:rPr>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68413A">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68413A">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68413A">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lastRenderedPageBreak/>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68413A">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68413A" w:rsidRPr="0068413A">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w:t>
      </w:r>
      <w:r w:rsidRPr="0002098D">
        <w:rPr>
          <w:rFonts w:ascii="Times New Roman" w:hAnsi="Times New Roman"/>
          <w:sz w:val="28"/>
          <w:szCs w:val="28"/>
        </w:rPr>
        <w:lastRenderedPageBreak/>
        <w:t xml:space="preserve">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68413A" w:rsidRPr="0068413A">
        <w:rPr>
          <w:rFonts w:ascii="Times New Roman" w:hAnsi="Times New Roman"/>
          <w:sz w:val="28"/>
          <w:szCs w:val="28"/>
        </w:rPr>
        <w:t>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144643" w:rsidP="00144643">
      <w:pPr>
        <w:pStyle w:val="17"/>
        <w:spacing w:before="0" w:after="0"/>
        <w:ind w:firstLine="0"/>
        <w:jc w:val="center"/>
        <w:rPr>
          <w:sz w:val="28"/>
          <w:szCs w:val="28"/>
        </w:rPr>
      </w:pPr>
      <w:r>
        <w:rPr>
          <w:sz w:val="28"/>
          <w:szCs w:val="28"/>
        </w:rPr>
        <w:t xml:space="preserve">10. </w:t>
      </w:r>
      <w:bookmarkStart w:id="67" w:name="_Toc447204611"/>
      <w:bookmarkStart w:id="68" w:name="_Toc461179790"/>
      <w:r w:rsidR="005863CC"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68413A">
        <w:rPr>
          <w:sz w:val="28"/>
          <w:szCs w:val="28"/>
        </w:rPr>
        <w:t xml:space="preserve">Учреждения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68413A">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68413A">
        <w:rPr>
          <w:sz w:val="28"/>
          <w:szCs w:val="28"/>
        </w:rPr>
        <w:t>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144643">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144643">
        <w:rPr>
          <w:sz w:val="28"/>
          <w:szCs w:val="28"/>
        </w:rPr>
        <w:t>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lastRenderedPageBreak/>
        <w:t>10</w:t>
      </w:r>
      <w:r w:rsidR="0081770F">
        <w:rPr>
          <w:sz w:val="28"/>
          <w:szCs w:val="28"/>
        </w:rPr>
        <w:t xml:space="preserve">.6. Доступ сотрудников </w:t>
      </w:r>
      <w:r w:rsidR="00144643">
        <w:rPr>
          <w:sz w:val="28"/>
          <w:szCs w:val="28"/>
        </w:rPr>
        <w:t>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144643" w:rsidRPr="00144643">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144643">
      <w:pPr>
        <w:pStyle w:val="17"/>
        <w:numPr>
          <w:ilvl w:val="0"/>
          <w:numId w:val="109"/>
        </w:numPr>
        <w:spacing w:before="0" w:after="0"/>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w:t>
      </w:r>
      <w:r w:rsidR="00DF33F3" w:rsidRPr="00F31368">
        <w:rPr>
          <w:sz w:val="28"/>
          <w:szCs w:val="28"/>
        </w:rPr>
        <w:lastRenderedPageBreak/>
        <w:t>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144643" w:rsidRDefault="00144643" w:rsidP="00144643">
      <w:pPr>
        <w:pStyle w:val="17"/>
        <w:spacing w:before="0" w:after="0"/>
        <w:ind w:firstLine="0"/>
        <w:jc w:val="center"/>
        <w:rPr>
          <w:sz w:val="28"/>
          <w:szCs w:val="28"/>
        </w:rPr>
      </w:pPr>
      <w:bookmarkStart w:id="72" w:name="_Toc447204613"/>
      <w:bookmarkStart w:id="73" w:name="_Toc461179792"/>
      <w:r>
        <w:rPr>
          <w:sz w:val="28"/>
          <w:szCs w:val="28"/>
        </w:rPr>
        <w:t xml:space="preserve">12. </w:t>
      </w:r>
      <w:r w:rsidR="00771026" w:rsidRPr="00771026">
        <w:rPr>
          <w:sz w:val="28"/>
          <w:szCs w:val="28"/>
        </w:rPr>
        <w:t xml:space="preserve">Обязанности лиц, допущенных к обработке персональных </w:t>
      </w:r>
    </w:p>
    <w:p w:rsidR="00615F8B" w:rsidRPr="00A3762E" w:rsidRDefault="00771026" w:rsidP="00144643">
      <w:pPr>
        <w:pStyle w:val="17"/>
        <w:spacing w:before="0" w:after="0"/>
        <w:ind w:firstLine="0"/>
        <w:jc w:val="center"/>
        <w:rPr>
          <w:sz w:val="28"/>
          <w:szCs w:val="28"/>
        </w:rPr>
      </w:pPr>
      <w:r w:rsidRPr="00771026">
        <w:rPr>
          <w:sz w:val="28"/>
          <w:szCs w:val="28"/>
        </w:rPr>
        <w:t>данных в информационных системах</w:t>
      </w:r>
      <w:bookmarkEnd w:id="72"/>
      <w:bookmarkEnd w:id="73"/>
    </w:p>
    <w:p w:rsidR="00771026" w:rsidRPr="00771026" w:rsidRDefault="00771026" w:rsidP="00144643">
      <w:pPr>
        <w:pStyle w:val="affffffffff3"/>
        <w:spacing w:after="0" w:line="360" w:lineRule="auto"/>
        <w:ind w:left="0"/>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1</w:t>
      </w:r>
      <w:r w:rsidR="00144643">
        <w:rPr>
          <w:sz w:val="28"/>
          <w:szCs w:val="28"/>
        </w:rPr>
        <w:t>2</w:t>
      </w:r>
      <w:r w:rsidRPr="00D76B3E">
        <w:rPr>
          <w:sz w:val="28"/>
          <w:szCs w:val="28"/>
        </w:rPr>
        <w:t xml:space="preserve">.1.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144643" w:rsidRDefault="00144643" w:rsidP="00144643">
      <w:pPr>
        <w:pStyle w:val="17"/>
        <w:spacing w:before="0" w:after="0"/>
        <w:ind w:firstLine="0"/>
        <w:jc w:val="center"/>
        <w:rPr>
          <w:sz w:val="28"/>
          <w:szCs w:val="28"/>
        </w:rPr>
      </w:pPr>
      <w:bookmarkStart w:id="74" w:name="_Toc336958097"/>
      <w:bookmarkStart w:id="75" w:name="_Toc447204614"/>
      <w:bookmarkStart w:id="76" w:name="_Toc461179793"/>
      <w:bookmarkStart w:id="77" w:name="_Toc336958100"/>
      <w:r>
        <w:rPr>
          <w:sz w:val="28"/>
          <w:szCs w:val="28"/>
        </w:rPr>
        <w:t xml:space="preserve">13. </w:t>
      </w:r>
      <w:r w:rsidR="006C3204" w:rsidRPr="00693A74">
        <w:rPr>
          <w:sz w:val="28"/>
          <w:szCs w:val="28"/>
        </w:rPr>
        <w:t xml:space="preserve">Учет лиц, допущенных к  персональным данным, </w:t>
      </w:r>
    </w:p>
    <w:p w:rsidR="006C3204" w:rsidRDefault="006C3204" w:rsidP="00144643">
      <w:pPr>
        <w:pStyle w:val="17"/>
        <w:spacing w:before="0" w:after="0"/>
        <w:ind w:firstLine="0"/>
        <w:jc w:val="center"/>
        <w:rPr>
          <w:sz w:val="28"/>
          <w:szCs w:val="28"/>
        </w:rPr>
      </w:pPr>
      <w:r w:rsidRPr="00693A74">
        <w:rPr>
          <w:sz w:val="28"/>
          <w:szCs w:val="28"/>
        </w:rPr>
        <w:t>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w:t>
      </w:r>
      <w:r w:rsidR="002C1D92">
        <w:rPr>
          <w:sz w:val="28"/>
          <w:szCs w:val="28"/>
        </w:rPr>
        <w:t>отдел социальных выплат и администрирования баз данных</w:t>
      </w:r>
      <w:r w:rsidR="00C92288">
        <w:rPr>
          <w:sz w:val="28"/>
          <w:szCs w:val="28"/>
        </w:rPr>
        <w:t xml:space="preserve"> </w:t>
      </w:r>
      <w:r w:rsidR="00144643">
        <w:rPr>
          <w:sz w:val="28"/>
          <w:szCs w:val="28"/>
        </w:rPr>
        <w:t>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144643" w:rsidP="00144643">
      <w:pPr>
        <w:pStyle w:val="17"/>
        <w:spacing w:before="0" w:after="0"/>
        <w:ind w:firstLine="0"/>
        <w:jc w:val="center"/>
        <w:rPr>
          <w:sz w:val="28"/>
          <w:szCs w:val="28"/>
        </w:rPr>
      </w:pPr>
      <w:bookmarkStart w:id="78" w:name="_Toc447204615"/>
      <w:bookmarkStart w:id="79" w:name="_Toc461179794"/>
      <w:r>
        <w:rPr>
          <w:sz w:val="28"/>
          <w:szCs w:val="28"/>
        </w:rPr>
        <w:lastRenderedPageBreak/>
        <w:t xml:space="preserve">14. </w:t>
      </w:r>
      <w:r w:rsidR="003A7DEA"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lastRenderedPageBreak/>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144643">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144643">
        <w:rPr>
          <w:sz w:val="28"/>
          <w:szCs w:val="28"/>
        </w:rPr>
        <w:t>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122B28" w:rsidP="00122B28">
      <w:pPr>
        <w:pStyle w:val="17"/>
        <w:spacing w:before="0" w:after="0"/>
        <w:ind w:firstLine="0"/>
        <w:jc w:val="center"/>
        <w:rPr>
          <w:sz w:val="28"/>
          <w:szCs w:val="28"/>
        </w:rPr>
      </w:pPr>
      <w:bookmarkStart w:id="80" w:name="_Toc336958084"/>
      <w:bookmarkStart w:id="81" w:name="_Toc447204616"/>
      <w:bookmarkStart w:id="82" w:name="_Toc461179795"/>
      <w:r>
        <w:rPr>
          <w:sz w:val="28"/>
          <w:szCs w:val="28"/>
        </w:rPr>
        <w:lastRenderedPageBreak/>
        <w:t xml:space="preserve">15. </w:t>
      </w:r>
      <w:r w:rsidR="00E741E7"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122B28">
        <w:rPr>
          <w:snapToGrid w:val="0"/>
          <w:sz w:val="28"/>
          <w:szCs w:val="28"/>
        </w:rPr>
        <w:t xml:space="preserve"> </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567BF6" w:rsidRPr="00567BF6">
        <w:rPr>
          <w:sz w:val="28"/>
          <w:szCs w:val="28"/>
        </w:rPr>
        <w:t>руководителем</w:t>
      </w:r>
      <w:r w:rsidR="00122B28">
        <w:rPr>
          <w:sz w:val="28"/>
          <w:szCs w:val="28"/>
        </w:rPr>
        <w:t xml:space="preserve"> 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122B28">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122B28">
        <w:rPr>
          <w:sz w:val="28"/>
          <w:szCs w:val="28"/>
        </w:rPr>
        <w:t xml:space="preserve"> </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lastRenderedPageBreak/>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122B28">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 xml:space="preserve">сайты с подозрительным </w:t>
      </w:r>
      <w:r w:rsidR="00122B28" w:rsidRPr="00537FCD">
        <w:rPr>
          <w:rFonts w:ascii="Times New Roman" w:hAnsi="Times New Roman"/>
          <w:sz w:val="28"/>
          <w:szCs w:val="28"/>
        </w:rPr>
        <w:t>конвентом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122B28" w:rsidP="00122B28">
      <w:pPr>
        <w:pStyle w:val="17"/>
        <w:spacing w:before="0" w:after="0"/>
        <w:ind w:firstLine="0"/>
        <w:jc w:val="center"/>
        <w:rPr>
          <w:sz w:val="28"/>
          <w:szCs w:val="28"/>
        </w:rPr>
      </w:pPr>
      <w:r>
        <w:rPr>
          <w:sz w:val="28"/>
          <w:szCs w:val="28"/>
        </w:rPr>
        <w:t xml:space="preserve">16. </w:t>
      </w:r>
      <w:bookmarkStart w:id="83" w:name="_Toc336958085"/>
      <w:bookmarkStart w:id="84" w:name="_Toc447204617"/>
      <w:bookmarkStart w:id="85" w:name="_Toc461179796"/>
      <w:r w:rsidR="00E741E7">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122B28" w:rsidRPr="00122B28">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122B28" w:rsidRPr="00122B28">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122B28" w:rsidRPr="00122B28">
        <w:rPr>
          <w:rFonts w:ascii="Times New Roman" w:hAnsi="Times New Roman"/>
          <w:sz w:val="28"/>
          <w:szCs w:val="28"/>
        </w:rPr>
        <w:t>Учреждени</w:t>
      </w:r>
      <w:r w:rsidR="00122B28">
        <w:rPr>
          <w:rFonts w:ascii="Times New Roman" w:hAnsi="Times New Roman"/>
          <w:sz w:val="28"/>
          <w:szCs w:val="28"/>
        </w:rPr>
        <w:t>и</w:t>
      </w:r>
      <w:r w:rsidR="00C77414">
        <w:rPr>
          <w:rFonts w:ascii="Times New Roman" w:hAnsi="Times New Roman"/>
          <w:sz w:val="28"/>
          <w:szCs w:val="28"/>
        </w:rPr>
        <w:t>,</w:t>
      </w:r>
      <w:r w:rsidR="00122B28">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122B28" w:rsidP="00122B28">
      <w:pPr>
        <w:pStyle w:val="17"/>
        <w:spacing w:before="0" w:after="0"/>
        <w:ind w:firstLine="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sz w:val="28"/>
          <w:szCs w:val="28"/>
        </w:rPr>
        <w:t xml:space="preserve">17. </w:t>
      </w:r>
      <w:bookmarkStart w:id="170" w:name="_Toc447204630"/>
      <w:bookmarkStart w:id="171" w:name="_Toc461179797"/>
      <w:r w:rsidR="00C12BE6" w:rsidRPr="007F5FB9">
        <w:rPr>
          <w:sz w:val="28"/>
          <w:szCs w:val="28"/>
        </w:rPr>
        <w:t xml:space="preserve">Организация антивирусной защиты в </w:t>
      </w:r>
      <w:bookmarkEnd w:id="170"/>
      <w:bookmarkEnd w:id="171"/>
      <w:r>
        <w:rPr>
          <w:sz w:val="28"/>
          <w:szCs w:val="28"/>
        </w:rPr>
        <w:t>Учреждении</w:t>
      </w:r>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002C1D92">
        <w:rPr>
          <w:sz w:val="28"/>
          <w:szCs w:val="28"/>
        </w:rPr>
        <w:t xml:space="preserve">отдел социальных выплат и администрирования баз данных </w:t>
      </w:r>
      <w:r w:rsidR="00122B28">
        <w:rPr>
          <w:sz w:val="28"/>
          <w:szCs w:val="28"/>
        </w:rPr>
        <w:t>Учреждения</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w:t>
      </w:r>
      <w:r w:rsidR="00122B28" w:rsidRPr="009C08B2">
        <w:rPr>
          <w:rFonts w:ascii="Times New Roman" w:hAnsi="Times New Roman"/>
          <w:sz w:val="28"/>
          <w:szCs w:val="28"/>
        </w:rPr>
        <w:t>конвентом</w:t>
      </w:r>
      <w:r w:rsidRPr="009C08B2">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122B28">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122B28">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122B28">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122B28">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lastRenderedPageBreak/>
        <w:t>Пользователям запрещается влиять на работоспособность средств</w:t>
      </w:r>
      <w:r w:rsidR="00122B28">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122B28">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122B28">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 xml:space="preserve">в </w:t>
      </w:r>
      <w:r w:rsidR="002C1D92" w:rsidRPr="002C1D92">
        <w:rPr>
          <w:rFonts w:ascii="Times New Roman" w:hAnsi="Times New Roman"/>
          <w:sz w:val="28"/>
          <w:szCs w:val="28"/>
        </w:rPr>
        <w:t xml:space="preserve">отдел социальных выплат и администрирования баз данных </w:t>
      </w:r>
      <w:r w:rsidR="00122B28" w:rsidRPr="00122B28">
        <w:rPr>
          <w:rFonts w:ascii="Times New Roman" w:hAnsi="Times New Roman"/>
          <w:sz w:val="28"/>
          <w:szCs w:val="28"/>
        </w:rPr>
        <w:t>Учреждения</w:t>
      </w:r>
      <w:r w:rsidR="00B361E0">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2C1D92" w:rsidRPr="002C1D92">
        <w:rPr>
          <w:rFonts w:ascii="Times New Roman" w:hAnsi="Times New Roman"/>
          <w:sz w:val="28"/>
          <w:szCs w:val="28"/>
        </w:rPr>
        <w:t>отдел</w:t>
      </w:r>
      <w:r w:rsidR="002C1D92">
        <w:rPr>
          <w:rFonts w:ascii="Times New Roman" w:hAnsi="Times New Roman"/>
          <w:sz w:val="28"/>
          <w:szCs w:val="28"/>
        </w:rPr>
        <w:t>а</w:t>
      </w:r>
      <w:r w:rsidR="002C1D92" w:rsidRPr="002C1D92">
        <w:rPr>
          <w:rFonts w:ascii="Times New Roman" w:hAnsi="Times New Roman"/>
          <w:sz w:val="28"/>
          <w:szCs w:val="28"/>
        </w:rPr>
        <w:t xml:space="preserve"> социальных выплат и администрирования баз данных</w:t>
      </w:r>
      <w:r w:rsidR="002C1D92">
        <w:rPr>
          <w:sz w:val="28"/>
          <w:szCs w:val="28"/>
        </w:rPr>
        <w:t xml:space="preserve"> </w:t>
      </w:r>
      <w:r w:rsidR="00122B28" w:rsidRPr="00122B28">
        <w:rPr>
          <w:rFonts w:ascii="Times New Roman" w:hAnsi="Times New Roman"/>
          <w:sz w:val="28"/>
          <w:szCs w:val="28"/>
        </w:rPr>
        <w:t>Учреждения</w:t>
      </w:r>
      <w:r w:rsidRPr="00B361E0">
        <w:rPr>
          <w:rFonts w:ascii="Times New Roman" w:hAnsi="Times New Roman"/>
          <w:sz w:val="28"/>
          <w:szCs w:val="28"/>
        </w:rPr>
        <w:t xml:space="preserve"> сообщения о распространении</w:t>
      </w:r>
      <w:r w:rsidR="00122B28">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122B28">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122B28">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122B28" w:rsidRPr="00122B28">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122B28">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122B28">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122B28">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122B28">
        <w:rPr>
          <w:rFonts w:ascii="Times New Roman" w:hAnsi="Times New Roman"/>
          <w:sz w:val="28"/>
          <w:szCs w:val="28"/>
        </w:rPr>
        <w:t xml:space="preserve"> </w:t>
      </w:r>
      <w:r w:rsidRPr="00FB69A2">
        <w:rPr>
          <w:rFonts w:ascii="Times New Roman" w:hAnsi="Times New Roman"/>
          <w:sz w:val="28"/>
          <w:szCs w:val="28"/>
        </w:rPr>
        <w:lastRenderedPageBreak/>
        <w:t>Предупреждения об обнаружении вируса отображаются в виде всплывающего</w:t>
      </w:r>
      <w:r w:rsidR="00122B28">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 xml:space="preserve">в </w:t>
      </w:r>
      <w:r w:rsidR="002C1D92" w:rsidRPr="002C1D92">
        <w:rPr>
          <w:rFonts w:ascii="Times New Roman" w:hAnsi="Times New Roman"/>
          <w:sz w:val="28"/>
          <w:szCs w:val="28"/>
        </w:rPr>
        <w:t>отдел социальных выплат и администрирования баз данных</w:t>
      </w:r>
      <w:r w:rsidR="002C1D92">
        <w:rPr>
          <w:sz w:val="28"/>
          <w:szCs w:val="28"/>
        </w:rPr>
        <w:t xml:space="preserve"> </w:t>
      </w:r>
      <w:r w:rsidR="00122B28" w:rsidRPr="00122B28">
        <w:rPr>
          <w:rFonts w:ascii="Times New Roman" w:hAnsi="Times New Roman"/>
          <w:sz w:val="28"/>
          <w:szCs w:val="28"/>
        </w:rPr>
        <w:t>Учреждения</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w:t>
      </w:r>
      <w:r w:rsidR="002C1D92" w:rsidRPr="002C1D92">
        <w:rPr>
          <w:rFonts w:ascii="Times New Roman" w:hAnsi="Times New Roman"/>
          <w:sz w:val="28"/>
          <w:szCs w:val="28"/>
        </w:rPr>
        <w:t>социальных выплат и администрирования баз данных</w:t>
      </w:r>
      <w:r w:rsidRPr="002C1D92">
        <w:rPr>
          <w:rFonts w:ascii="Times New Roman" w:hAnsi="Times New Roman"/>
          <w:sz w:val="28"/>
          <w:szCs w:val="28"/>
        </w:rPr>
        <w:t xml:space="preserve"> </w:t>
      </w:r>
      <w:r w:rsidR="00122B28" w:rsidRPr="00122B28">
        <w:rPr>
          <w:rFonts w:ascii="Times New Roman" w:hAnsi="Times New Roman"/>
          <w:sz w:val="28"/>
          <w:szCs w:val="28"/>
        </w:rPr>
        <w:t>Учреждения</w:t>
      </w:r>
      <w:r w:rsidRPr="00567BF6">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122B28" w:rsidP="00122B28">
      <w:pPr>
        <w:pStyle w:val="17"/>
        <w:spacing w:before="0" w:after="0"/>
        <w:ind w:firstLine="0"/>
        <w:jc w:val="center"/>
        <w:rPr>
          <w:sz w:val="28"/>
          <w:szCs w:val="28"/>
        </w:rPr>
      </w:pPr>
      <w:bookmarkStart w:id="172" w:name="_Toc336958086"/>
      <w:bookmarkStart w:id="173" w:name="_Toc447204631"/>
      <w:bookmarkStart w:id="174" w:name="_Toc461179798"/>
      <w:r>
        <w:rPr>
          <w:sz w:val="28"/>
          <w:szCs w:val="28"/>
        </w:rPr>
        <w:t xml:space="preserve">18. </w:t>
      </w:r>
      <w:r w:rsidR="00E741E7"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122B28">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B4946" w:rsidP="00C53C62">
      <w:pPr>
        <w:pStyle w:val="afffff5"/>
        <w:ind w:left="0" w:firstLine="709"/>
        <w:rPr>
          <w:sz w:val="28"/>
        </w:rPr>
      </w:pPr>
      <w:r>
        <w:rPr>
          <w:sz w:val="28"/>
        </w:rPr>
        <w:t xml:space="preserve">- </w:t>
      </w:r>
      <w:r w:rsidR="00201909" w:rsidRPr="00ED0E1C">
        <w:rPr>
          <w:sz w:val="28"/>
        </w:rPr>
        <w:t>регистрационный номер;</w:t>
      </w:r>
    </w:p>
    <w:p w:rsidR="00201909" w:rsidRPr="00ED0E1C" w:rsidRDefault="002B4946" w:rsidP="00C53C62">
      <w:pPr>
        <w:pStyle w:val="afffff5"/>
        <w:ind w:left="0" w:firstLine="709"/>
        <w:rPr>
          <w:sz w:val="28"/>
        </w:rPr>
      </w:pPr>
      <w:r>
        <w:rPr>
          <w:sz w:val="28"/>
        </w:rPr>
        <w:t xml:space="preserve">- </w:t>
      </w:r>
      <w:r w:rsidR="00201909"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lastRenderedPageBreak/>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2B4946" w:rsidP="002B4946">
      <w:pPr>
        <w:pStyle w:val="17"/>
        <w:spacing w:before="0" w:after="0"/>
        <w:ind w:firstLine="0"/>
        <w:jc w:val="center"/>
        <w:rPr>
          <w:sz w:val="28"/>
          <w:szCs w:val="28"/>
        </w:rPr>
      </w:pPr>
      <w:bookmarkStart w:id="175" w:name="_Toc336958087"/>
      <w:bookmarkStart w:id="176" w:name="_Toc447204632"/>
      <w:bookmarkStart w:id="177" w:name="_Toc461179799"/>
      <w:r>
        <w:rPr>
          <w:sz w:val="28"/>
          <w:szCs w:val="28"/>
        </w:rPr>
        <w:t xml:space="preserve">19. </w:t>
      </w:r>
      <w:r w:rsidR="00E741E7"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2B4946" w:rsidP="002B4946">
      <w:pPr>
        <w:pStyle w:val="17"/>
        <w:spacing w:before="0" w:after="0"/>
        <w:ind w:firstLine="0"/>
        <w:jc w:val="center"/>
        <w:rPr>
          <w:sz w:val="28"/>
          <w:szCs w:val="28"/>
        </w:rPr>
      </w:pPr>
      <w:bookmarkStart w:id="178" w:name="_Toc336958098"/>
      <w:bookmarkStart w:id="179" w:name="_Toc447204633"/>
      <w:bookmarkStart w:id="180" w:name="_Toc461179800"/>
      <w:r>
        <w:rPr>
          <w:sz w:val="28"/>
          <w:szCs w:val="28"/>
        </w:rPr>
        <w:t xml:space="preserve">20. </w:t>
      </w:r>
      <w:r w:rsidR="001B2627"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lastRenderedPageBreak/>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2B4946">
        <w:rPr>
          <w:sz w:val="28"/>
          <w:szCs w:val="28"/>
        </w:rPr>
        <w:t>Учреждения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2B4946" w:rsidP="002B4946">
      <w:pPr>
        <w:pStyle w:val="17"/>
        <w:spacing w:before="0" w:after="0"/>
        <w:ind w:firstLine="0"/>
        <w:jc w:val="center"/>
        <w:rPr>
          <w:sz w:val="28"/>
          <w:szCs w:val="28"/>
        </w:rPr>
      </w:pPr>
      <w:bookmarkStart w:id="181" w:name="_Toc336958099"/>
      <w:bookmarkStart w:id="182" w:name="_Toc447204634"/>
      <w:bookmarkStart w:id="183" w:name="_Toc461179801"/>
      <w:r>
        <w:rPr>
          <w:sz w:val="28"/>
          <w:szCs w:val="28"/>
        </w:rPr>
        <w:t xml:space="preserve">21. </w:t>
      </w:r>
      <w:r w:rsidR="001B2627"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w:t>
      </w:r>
      <w:r w:rsidR="00DB1519" w:rsidRPr="008F4B86">
        <w:rPr>
          <w:sz w:val="28"/>
          <w:szCs w:val="28"/>
        </w:rPr>
        <w:lastRenderedPageBreak/>
        <w:t xml:space="preserve">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2B4946">
        <w:rPr>
          <w:sz w:val="28"/>
          <w:szCs w:val="28"/>
        </w:rPr>
        <w:t>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2B4946" w:rsidRPr="002B4946">
        <w:rPr>
          <w:rFonts w:ascii="Times New Roman" w:hAnsi="Times New Roman"/>
          <w:sz w:val="28"/>
          <w:szCs w:val="28"/>
        </w:rPr>
        <w:t>Учреждения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2B4946" w:rsidRPr="002B4946">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2B4946" w:rsidRDefault="002B4946" w:rsidP="002B4946">
      <w:pPr>
        <w:pStyle w:val="17"/>
        <w:spacing w:before="0" w:after="0"/>
        <w:ind w:firstLine="0"/>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Pr>
          <w:sz w:val="28"/>
          <w:szCs w:val="28"/>
        </w:rPr>
        <w:t xml:space="preserve">22. </w:t>
      </w:r>
      <w:r w:rsidR="00BE6566" w:rsidRPr="009B7288">
        <w:rPr>
          <w:sz w:val="28"/>
          <w:szCs w:val="28"/>
        </w:rPr>
        <w:t xml:space="preserve">Контроль состояния обеспечения безопасности персональных </w:t>
      </w:r>
    </w:p>
    <w:p w:rsidR="00BE6566" w:rsidRDefault="00BE6566" w:rsidP="002B4946">
      <w:pPr>
        <w:pStyle w:val="17"/>
        <w:spacing w:before="0" w:after="0"/>
        <w:ind w:firstLine="0"/>
        <w:jc w:val="center"/>
        <w:rPr>
          <w:sz w:val="28"/>
          <w:szCs w:val="28"/>
        </w:rPr>
      </w:pPr>
      <w:r w:rsidRPr="009B7288">
        <w:rPr>
          <w:sz w:val="28"/>
          <w:szCs w:val="28"/>
        </w:rPr>
        <w:t xml:space="preserve">данных в </w:t>
      </w:r>
      <w:bookmarkEnd w:id="187"/>
      <w:bookmarkEnd w:id="188"/>
      <w:bookmarkEnd w:id="189"/>
      <w:bookmarkEnd w:id="190"/>
      <w:bookmarkEnd w:id="191"/>
      <w:r w:rsidR="002B4946">
        <w:rPr>
          <w:sz w:val="28"/>
          <w:szCs w:val="28"/>
        </w:rPr>
        <w:t>Учреждении</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2B4946"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lastRenderedPageBreak/>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06725D" w:rsidRPr="00C06676">
        <w:rPr>
          <w:rFonts w:ascii="Times New Roman" w:hAnsi="Times New Roman"/>
          <w:sz w:val="28"/>
          <w:szCs w:val="28"/>
          <w:lang w:eastAsia="ru-RU"/>
        </w:rPr>
        <w:t xml:space="preserve">Департаменте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2B4946">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w:t>
      </w:r>
      <w:r w:rsidR="00627F3D" w:rsidRPr="003154E9">
        <w:rPr>
          <w:sz w:val="28"/>
          <w:szCs w:val="28"/>
        </w:rPr>
        <w:lastRenderedPageBreak/>
        <w:t xml:space="preserve">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06849" w:rsidRDefault="00F06849" w:rsidP="002B4946">
      <w:pPr>
        <w:pStyle w:val="affffffffff3"/>
        <w:keepNext/>
        <w:keepLines/>
        <w:spacing w:after="0" w:line="360" w:lineRule="auto"/>
        <w:ind w:left="0"/>
        <w:contextualSpacing w:val="0"/>
        <w:outlineLvl w:val="1"/>
        <w:rPr>
          <w:rFonts w:ascii="Times New Roman" w:eastAsia="Times New Roman" w:hAnsi="Times New Roman" w:cs="Arial"/>
          <w:b/>
          <w:bCs/>
          <w:iCs/>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9290D" w:rsidRPr="0089290D" w:rsidRDefault="0089290D" w:rsidP="0089290D">
      <w:pPr>
        <w:keepNext/>
        <w:keepLines/>
        <w:spacing w:line="360" w:lineRule="auto"/>
        <w:jc w:val="center"/>
        <w:outlineLvl w:val="1"/>
        <w:rPr>
          <w:rFonts w:cs="Arial"/>
          <w:b/>
          <w:bCs/>
          <w:iCs/>
          <w:vanish/>
          <w:sz w:val="28"/>
          <w:szCs w:val="28"/>
        </w:rPr>
      </w:pPr>
      <w:r w:rsidRPr="0089290D">
        <w:rPr>
          <w:rFonts w:cs="Arial"/>
          <w:b/>
          <w:bCs/>
          <w:iCs/>
          <w:sz w:val="28"/>
          <w:szCs w:val="28"/>
        </w:rPr>
        <w:t>23.</w:t>
      </w:r>
    </w:p>
    <w:p w:rsidR="00E82E02" w:rsidRDefault="00E82E02" w:rsidP="002B4946">
      <w:pPr>
        <w:pStyle w:val="28"/>
      </w:pPr>
      <w:bookmarkStart w:id="238" w:name="_Toc447204641"/>
      <w:bookmarkStart w:id="239" w:name="_Toc461179803"/>
      <w:r w:rsidRPr="006F09A2">
        <w:t>Правила осуществления внутреннего контроля соответствия обработки персональных данных требованиям к защите 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2B4946" w:rsidRPr="002B4946">
        <w:rPr>
          <w:rFonts w:ascii="Times New Roman" w:hAnsi="Times New Roman"/>
          <w:sz w:val="28"/>
          <w:szCs w:val="28"/>
        </w:rPr>
        <w:t>Учреждени</w:t>
      </w:r>
      <w:r w:rsidR="002B4946">
        <w:rPr>
          <w:rFonts w:ascii="Times New Roman" w:hAnsi="Times New Roman"/>
          <w:sz w:val="28"/>
          <w:szCs w:val="28"/>
        </w:rPr>
        <w:t>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2B4946" w:rsidRPr="002B4946">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2B4946" w:rsidRPr="002B4946">
        <w:rPr>
          <w:rFonts w:ascii="Times New Roman" w:hAnsi="Times New Roman"/>
          <w:sz w:val="28"/>
          <w:szCs w:val="28"/>
        </w:rPr>
        <w:t>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2B4946" w:rsidRPr="002B4946">
        <w:rPr>
          <w:rFonts w:ascii="Times New Roman" w:hAnsi="Times New Roman"/>
          <w:sz w:val="28"/>
          <w:szCs w:val="28"/>
        </w:rPr>
        <w:t>Учреждения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2B4946" w:rsidRPr="002B4946">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2B4946" w:rsidRDefault="002B4946" w:rsidP="002B4946">
      <w:pPr>
        <w:pStyle w:val="17"/>
        <w:spacing w:before="0" w:after="0"/>
        <w:ind w:firstLine="0"/>
        <w:jc w:val="center"/>
        <w:rPr>
          <w:sz w:val="28"/>
          <w:szCs w:val="28"/>
        </w:rPr>
      </w:pPr>
      <w:r>
        <w:rPr>
          <w:sz w:val="28"/>
          <w:szCs w:val="28"/>
        </w:rPr>
        <w:t xml:space="preserve">24. </w:t>
      </w:r>
      <w:bookmarkStart w:id="240" w:name="_Toc336958102"/>
      <w:bookmarkStart w:id="241" w:name="_Toc447204642"/>
      <w:bookmarkStart w:id="242" w:name="_Toc461179804"/>
      <w:r w:rsidR="00B80F9C" w:rsidRPr="00B80F9C">
        <w:rPr>
          <w:sz w:val="28"/>
          <w:szCs w:val="28"/>
        </w:rPr>
        <w:t xml:space="preserve">Реагирование на инциденты нарушения информационной </w:t>
      </w:r>
    </w:p>
    <w:p w:rsidR="00B80F9C" w:rsidRPr="00B80F9C" w:rsidRDefault="00B80F9C" w:rsidP="002B4946">
      <w:pPr>
        <w:pStyle w:val="17"/>
        <w:spacing w:before="0" w:after="0"/>
        <w:ind w:firstLine="0"/>
        <w:jc w:val="center"/>
        <w:rPr>
          <w:sz w:val="28"/>
          <w:szCs w:val="28"/>
        </w:rPr>
      </w:pPr>
      <w:r w:rsidRPr="00B80F9C">
        <w:rPr>
          <w:sz w:val="28"/>
          <w:szCs w:val="28"/>
        </w:rPr>
        <w:t>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2B4946" w:rsidP="002B4946">
      <w:pPr>
        <w:pStyle w:val="28"/>
      </w:pPr>
      <w:bookmarkStart w:id="254" w:name="_Toc447204644"/>
      <w:bookmarkStart w:id="255" w:name="_Toc461179806"/>
      <w:r>
        <w:t xml:space="preserve">24.1. </w:t>
      </w:r>
      <w:r w:rsidR="00B80F9C" w:rsidRPr="00545CDD">
        <w:t>Информирование об инцидентах нарушения информационной безопасности</w:t>
      </w:r>
      <w:bookmarkEnd w:id="253"/>
      <w:bookmarkEnd w:id="254"/>
      <w:bookmarkEnd w:id="255"/>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2B4946">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2B4946" w:rsidRPr="002B4946">
        <w:rPr>
          <w:rFonts w:ascii="Times New Roman" w:hAnsi="Times New Roman"/>
          <w:sz w:val="28"/>
          <w:szCs w:val="28"/>
        </w:rPr>
        <w:t>Учреждения</w:t>
      </w:r>
      <w:r w:rsidR="002B4946">
        <w:rPr>
          <w:rFonts w:ascii="Times New Roman" w:hAnsi="Times New Roman"/>
          <w:sz w:val="28"/>
          <w:szCs w:val="28"/>
        </w:rPr>
        <w:t xml:space="preserve">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2B4946">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2B4946" w:rsidRPr="002B4946">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2B4946" w:rsidRPr="00623C5E" w:rsidRDefault="002B4946" w:rsidP="002B4946">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2B4946" w:rsidP="002B4946">
      <w:pPr>
        <w:pStyle w:val="28"/>
      </w:pPr>
      <w:r>
        <w:lastRenderedPageBreak/>
        <w:t xml:space="preserve">24.2. </w:t>
      </w:r>
      <w:bookmarkStart w:id="256" w:name="_Toc336958104"/>
      <w:bookmarkStart w:id="257" w:name="_Toc447204645"/>
      <w:bookmarkStart w:id="258" w:name="_Toc461179807"/>
      <w:r w:rsidR="00B80F9C" w:rsidRPr="00C06CE1">
        <w:t>Информирование о проблемах безопасности</w:t>
      </w:r>
      <w:bookmarkEnd w:id="256"/>
      <w:bookmarkEnd w:id="257"/>
      <w:bookmarkEnd w:id="258"/>
    </w:p>
    <w:p w:rsidR="00B80F9C" w:rsidRDefault="00FF6276" w:rsidP="00C53C62">
      <w:pPr>
        <w:autoSpaceDE w:val="0"/>
        <w:autoSpaceDN w:val="0"/>
        <w:adjustRightInd w:val="0"/>
        <w:spacing w:line="360" w:lineRule="auto"/>
        <w:ind w:firstLine="709"/>
        <w:jc w:val="both"/>
        <w:rPr>
          <w:sz w:val="28"/>
          <w:szCs w:val="28"/>
        </w:rPr>
      </w:pPr>
      <w:r>
        <w:rPr>
          <w:sz w:val="28"/>
          <w:szCs w:val="28"/>
        </w:rPr>
        <w:t xml:space="preserve">24.2.1. </w:t>
      </w:r>
      <w:r w:rsidR="00B80F9C">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sidR="00B80F9C">
        <w:rPr>
          <w:sz w:val="28"/>
          <w:szCs w:val="28"/>
        </w:rPr>
        <w:t xml:space="preserve"> и должностному лицу, ответственному за информационную </w:t>
      </w:r>
      <w:r w:rsidR="00B80F9C" w:rsidRPr="00E5123D">
        <w:rPr>
          <w:sz w:val="28"/>
          <w:szCs w:val="28"/>
        </w:rPr>
        <w:t>безопасност</w:t>
      </w:r>
      <w:r w:rsidR="00B80F9C">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sidR="00B80F9C">
        <w:rPr>
          <w:sz w:val="28"/>
          <w:szCs w:val="28"/>
        </w:rPr>
        <w:t xml:space="preserve"> недостатк</w:t>
      </w:r>
      <w:r w:rsidR="00002502">
        <w:rPr>
          <w:sz w:val="28"/>
          <w:szCs w:val="28"/>
        </w:rPr>
        <w:t>а</w:t>
      </w:r>
      <w:r w:rsidR="00B80F9C">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FF6276" w:rsidRDefault="00FF6276" w:rsidP="002B4946">
      <w:pPr>
        <w:pStyle w:val="28"/>
      </w:pPr>
    </w:p>
    <w:p w:rsidR="00B80F9C" w:rsidRPr="006B6CD8" w:rsidRDefault="00FF6276" w:rsidP="002B4946">
      <w:pPr>
        <w:pStyle w:val="28"/>
      </w:pPr>
      <w:r>
        <w:t xml:space="preserve">24.3. </w:t>
      </w:r>
      <w:bookmarkStart w:id="259" w:name="_Toc336958105"/>
      <w:bookmarkStart w:id="260" w:name="_Toc447204646"/>
      <w:bookmarkStart w:id="261" w:name="_Toc461179808"/>
      <w:r w:rsidR="00B80F9C" w:rsidRPr="006B6CD8">
        <w:t>Информирование о сбоях программного обеспечения</w:t>
      </w:r>
      <w:bookmarkEnd w:id="259"/>
      <w:bookmarkEnd w:id="260"/>
      <w:bookmarkEnd w:id="261"/>
    </w:p>
    <w:p w:rsidR="00B80F9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24.3.1. </w:t>
      </w:r>
      <w:r w:rsidR="00B80F9C" w:rsidRPr="00FF6276">
        <w:rPr>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FF6276">
        <w:rPr>
          <w:sz w:val="28"/>
          <w:szCs w:val="28"/>
        </w:rPr>
        <w:t>обязаны</w:t>
      </w:r>
      <w:r w:rsidR="00B80F9C" w:rsidRPr="00FF6276">
        <w:rPr>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FF6276" w:rsidRPr="00FF6276">
        <w:rPr>
          <w:rFonts w:ascii="Times New Roman" w:hAnsi="Times New Roman"/>
          <w:sz w:val="28"/>
          <w:szCs w:val="28"/>
        </w:rPr>
        <w:t>Учреждения</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FF6276">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FF6276" w:rsidRDefault="00FF6276" w:rsidP="00FF6276">
      <w:pPr>
        <w:autoSpaceDE w:val="0"/>
        <w:autoSpaceDN w:val="0"/>
        <w:adjustRightInd w:val="0"/>
        <w:spacing w:line="360" w:lineRule="auto"/>
        <w:ind w:firstLine="567"/>
        <w:jc w:val="both"/>
        <w:rPr>
          <w:sz w:val="28"/>
          <w:szCs w:val="28"/>
        </w:rPr>
      </w:pPr>
      <w:r>
        <w:rPr>
          <w:sz w:val="28"/>
          <w:szCs w:val="28"/>
        </w:rPr>
        <w:t xml:space="preserve">24.3.2. </w:t>
      </w:r>
      <w:r w:rsidR="00B80F9C" w:rsidRPr="00FF6276">
        <w:rPr>
          <w:sz w:val="28"/>
          <w:szCs w:val="28"/>
        </w:rPr>
        <w:t>Пользовател</w:t>
      </w:r>
      <w:r w:rsidR="00002502" w:rsidRPr="00FF6276">
        <w:rPr>
          <w:sz w:val="28"/>
          <w:szCs w:val="28"/>
        </w:rPr>
        <w:t>ям запрещается</w:t>
      </w:r>
      <w:r w:rsidR="00B80F9C" w:rsidRPr="00FF6276">
        <w:rPr>
          <w:sz w:val="28"/>
          <w:szCs w:val="28"/>
        </w:rPr>
        <w:t xml:space="preserve"> пытаться самостоятельно удалить подозрительное программное обеспечение. Ликвидация последствий сбоев осуществля</w:t>
      </w:r>
      <w:r w:rsidR="00002502" w:rsidRPr="00FF6276">
        <w:rPr>
          <w:sz w:val="28"/>
          <w:szCs w:val="28"/>
        </w:rPr>
        <w:t>е</w:t>
      </w:r>
      <w:r w:rsidR="00B80F9C" w:rsidRPr="00FF6276">
        <w:rPr>
          <w:sz w:val="28"/>
          <w:szCs w:val="28"/>
        </w:rPr>
        <w:t xml:space="preserve">тся </w:t>
      </w:r>
      <w:r w:rsidR="00000E15" w:rsidRPr="00FF6276">
        <w:rPr>
          <w:sz w:val="28"/>
          <w:szCs w:val="28"/>
        </w:rPr>
        <w:t>специалистами от</w:t>
      </w:r>
      <w:r w:rsidR="00262043" w:rsidRPr="00FF6276">
        <w:rPr>
          <w:sz w:val="28"/>
          <w:szCs w:val="28"/>
        </w:rPr>
        <w:t>д</w:t>
      </w:r>
      <w:r w:rsidR="00000E15" w:rsidRPr="00FF6276">
        <w:rPr>
          <w:sz w:val="28"/>
          <w:szCs w:val="28"/>
        </w:rPr>
        <w:t>ела развития информационных ресурсов Департамента</w:t>
      </w:r>
      <w:r w:rsidR="00B80F9C" w:rsidRPr="00FF6276">
        <w:rPr>
          <w:sz w:val="28"/>
          <w:szCs w:val="28"/>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FF6276" w:rsidP="002B4946">
      <w:pPr>
        <w:pStyle w:val="28"/>
      </w:pPr>
      <w:bookmarkStart w:id="262" w:name="_Toc336958106"/>
      <w:bookmarkStart w:id="263" w:name="_Toc447204647"/>
      <w:bookmarkStart w:id="264" w:name="_Toc461179809"/>
      <w:r>
        <w:t xml:space="preserve">24.4. </w:t>
      </w:r>
      <w:r w:rsidR="00B80F9C" w:rsidRPr="005E5E98">
        <w:t>Реагирование на факты разглашения персональных данных</w:t>
      </w:r>
      <w:bookmarkEnd w:id="262"/>
      <w:bookmarkEnd w:id="263"/>
      <w:bookmarkEnd w:id="264"/>
    </w:p>
    <w:p w:rsidR="00B80F9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24.4.1. </w:t>
      </w:r>
      <w:r w:rsidR="00B80F9C" w:rsidRPr="00FF6276">
        <w:rPr>
          <w:sz w:val="28"/>
          <w:szCs w:val="28"/>
        </w:rPr>
        <w:t xml:space="preserve">По каждому факту разглашения персональных данных или утраты материальных носителей персональных данных руководитель </w:t>
      </w:r>
      <w:r>
        <w:rPr>
          <w:sz w:val="28"/>
          <w:szCs w:val="28"/>
        </w:rPr>
        <w:t xml:space="preserve">Учреждения </w:t>
      </w:r>
      <w:r w:rsidR="00002502" w:rsidRPr="00FF6276">
        <w:rPr>
          <w:sz w:val="28"/>
          <w:szCs w:val="28"/>
        </w:rPr>
        <w:t>принимает решение о</w:t>
      </w:r>
      <w:r w:rsidR="00B80F9C" w:rsidRPr="00FF6276">
        <w:rPr>
          <w:sz w:val="28"/>
          <w:szCs w:val="28"/>
        </w:rPr>
        <w:t xml:space="preserve"> проведени</w:t>
      </w:r>
      <w:r w:rsidR="00002502" w:rsidRPr="00FF6276">
        <w:rPr>
          <w:sz w:val="28"/>
          <w:szCs w:val="28"/>
        </w:rPr>
        <w:t>и</w:t>
      </w:r>
      <w:r w:rsidR="00B80F9C" w:rsidRPr="00FF6276">
        <w:rPr>
          <w:sz w:val="28"/>
          <w:szCs w:val="28"/>
        </w:rPr>
        <w:t xml:space="preserve"> служебно</w:t>
      </w:r>
      <w:r w:rsidR="00002502" w:rsidRPr="00FF6276">
        <w:rPr>
          <w:sz w:val="28"/>
          <w:szCs w:val="28"/>
        </w:rPr>
        <w:t>й проверки</w:t>
      </w:r>
      <w:r w:rsidR="00B80F9C" w:rsidRPr="00FF6276">
        <w:rPr>
          <w:sz w:val="28"/>
          <w:szCs w:val="28"/>
        </w:rPr>
        <w:t>.</w:t>
      </w:r>
    </w:p>
    <w:p w:rsidR="00B80F9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24.4.2. </w:t>
      </w:r>
      <w:r w:rsidR="00B80F9C" w:rsidRPr="00FF6276">
        <w:rPr>
          <w:sz w:val="28"/>
          <w:szCs w:val="28"/>
        </w:rPr>
        <w:t>По факту утечки сведений из информационных систем персональных данных в состав комиссии</w:t>
      </w:r>
      <w:r w:rsidR="00E351CC" w:rsidRPr="00FF6276">
        <w:rPr>
          <w:sz w:val="28"/>
          <w:szCs w:val="28"/>
        </w:rPr>
        <w:t>, проводящей служебную проверку,</w:t>
      </w:r>
      <w:r w:rsidR="00B80F9C" w:rsidRPr="00FF6276">
        <w:rPr>
          <w:sz w:val="28"/>
          <w:szCs w:val="28"/>
        </w:rPr>
        <w:t xml:space="preserve"> обязательно включ</w:t>
      </w:r>
      <w:r w:rsidR="00E351CC" w:rsidRPr="00FF6276">
        <w:rPr>
          <w:sz w:val="28"/>
          <w:szCs w:val="28"/>
        </w:rPr>
        <w:t>ается</w:t>
      </w:r>
      <w:r w:rsidR="00B80F9C" w:rsidRPr="00FF6276">
        <w:rPr>
          <w:sz w:val="28"/>
          <w:szCs w:val="28"/>
        </w:rPr>
        <w:t xml:space="preserve"> представитель </w:t>
      </w:r>
      <w:r w:rsidR="00C53227" w:rsidRPr="00FF6276">
        <w:rPr>
          <w:sz w:val="28"/>
          <w:szCs w:val="28"/>
        </w:rPr>
        <w:t xml:space="preserve">отдела </w:t>
      </w:r>
      <w:r w:rsidR="002C1D92">
        <w:rPr>
          <w:sz w:val="28"/>
          <w:szCs w:val="28"/>
        </w:rPr>
        <w:t xml:space="preserve">социальных выплат и администрирования баз данных </w:t>
      </w:r>
      <w:r>
        <w:rPr>
          <w:sz w:val="28"/>
          <w:szCs w:val="28"/>
        </w:rPr>
        <w:t>Учреждения</w:t>
      </w:r>
      <w:r w:rsidR="00B80F9C" w:rsidRPr="00FF6276">
        <w:rPr>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FF6276" w:rsidP="00FF6276">
      <w:pPr>
        <w:pStyle w:val="17"/>
        <w:spacing w:before="0" w:after="0"/>
        <w:ind w:firstLine="0"/>
        <w:jc w:val="center"/>
        <w:rPr>
          <w:sz w:val="28"/>
          <w:szCs w:val="28"/>
        </w:rPr>
      </w:pPr>
      <w:r>
        <w:rPr>
          <w:sz w:val="28"/>
          <w:szCs w:val="28"/>
        </w:rPr>
        <w:t xml:space="preserve">25. </w:t>
      </w:r>
      <w:bookmarkStart w:id="265" w:name="_Toc278748446"/>
      <w:bookmarkStart w:id="266" w:name="_Toc278891171"/>
      <w:bookmarkStart w:id="267" w:name="_Toc279586214"/>
      <w:bookmarkStart w:id="268" w:name="_Toc447204648"/>
      <w:bookmarkStart w:id="269" w:name="_Toc461179810"/>
      <w:r w:rsidR="00BE6566"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25.1. </w:t>
      </w:r>
      <w:r w:rsidR="0046610C" w:rsidRPr="00FF6276">
        <w:rPr>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25.2. </w:t>
      </w:r>
      <w:r w:rsidR="0046610C" w:rsidRPr="00FF6276">
        <w:rPr>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Pr>
          <w:sz w:val="28"/>
          <w:szCs w:val="28"/>
        </w:rPr>
        <w:t>Учреждения</w:t>
      </w:r>
      <w:r w:rsidR="0046610C" w:rsidRPr="00FF6276">
        <w:rPr>
          <w:sz w:val="28"/>
          <w:szCs w:val="28"/>
        </w:rPr>
        <w:t xml:space="preserve">. </w:t>
      </w:r>
    </w:p>
    <w:p w:rsidR="00E351C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25.3. </w:t>
      </w:r>
      <w:r w:rsidR="0046610C" w:rsidRPr="00FF6276">
        <w:rPr>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25.4. </w:t>
      </w:r>
      <w:r w:rsidR="0046610C" w:rsidRPr="00FF6276">
        <w:rPr>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25.5. </w:t>
      </w:r>
      <w:r w:rsidR="0046610C" w:rsidRPr="00FF6276">
        <w:rPr>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w:t>
      </w:r>
      <w:r w:rsidR="0046610C" w:rsidRPr="00FF6276">
        <w:rPr>
          <w:sz w:val="28"/>
          <w:szCs w:val="28"/>
        </w:rPr>
        <w:lastRenderedPageBreak/>
        <w:t xml:space="preserve">уничтожение, распространение, изменение, несет персонально лицо, совершившее эти действия.  </w:t>
      </w:r>
    </w:p>
    <w:p w:rsidR="0046610C" w:rsidRPr="00FF6276" w:rsidRDefault="00FF6276" w:rsidP="00FF6276">
      <w:pPr>
        <w:autoSpaceDE w:val="0"/>
        <w:autoSpaceDN w:val="0"/>
        <w:adjustRightInd w:val="0"/>
        <w:spacing w:line="360" w:lineRule="auto"/>
        <w:ind w:firstLine="709"/>
        <w:jc w:val="both"/>
        <w:rPr>
          <w:sz w:val="28"/>
          <w:szCs w:val="28"/>
        </w:rPr>
      </w:pPr>
      <w:r>
        <w:rPr>
          <w:sz w:val="28"/>
          <w:szCs w:val="28"/>
        </w:rPr>
        <w:t xml:space="preserve">25.6. </w:t>
      </w:r>
      <w:r w:rsidR="0046610C" w:rsidRPr="00FF6276">
        <w:rPr>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FF6276">
        <w:rPr>
          <w:sz w:val="28"/>
          <w:szCs w:val="28"/>
        </w:rPr>
        <w:t>одательством</w:t>
      </w:r>
      <w:r w:rsidR="0046610C" w:rsidRPr="00FF6276">
        <w:rPr>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836E0B" w:rsidRPr="005F56E5" w:rsidRDefault="00836E0B" w:rsidP="005F56E5">
      <w:pPr>
        <w:pStyle w:val="17"/>
        <w:spacing w:before="0" w:after="0"/>
        <w:jc w:val="right"/>
        <w:rPr>
          <w:sz w:val="28"/>
          <w:szCs w:val="28"/>
        </w:rPr>
      </w:pPr>
      <w:bookmarkStart w:id="270" w:name="_Toc447204649"/>
      <w:bookmarkStart w:id="271" w:name="_Toc461179811"/>
      <w:r w:rsidRPr="001B765E">
        <w:rPr>
          <w:sz w:val="28"/>
          <w:szCs w:val="28"/>
        </w:rPr>
        <w:lastRenderedPageBreak/>
        <w:t>Приложение 1</w:t>
      </w:r>
      <w:bookmarkEnd w:id="270"/>
      <w:bookmarkEnd w:id="271"/>
    </w:p>
    <w:p w:rsidR="00836E0B" w:rsidRDefault="00836E0B" w:rsidP="00836E0B">
      <w:pPr>
        <w:pStyle w:val="Style1"/>
        <w:widowControl/>
        <w:spacing w:line="252" w:lineRule="exact"/>
        <w:ind w:left="1692" w:right="1742"/>
        <w:rPr>
          <w:rFonts w:eastAsia="Calibri"/>
          <w:sz w:val="28"/>
          <w:szCs w:val="28"/>
          <w:lang w:eastAsia="en-US"/>
        </w:rPr>
      </w:pPr>
    </w:p>
    <w:p w:rsidR="00836E0B" w:rsidRDefault="00836E0B" w:rsidP="00836E0B">
      <w:pPr>
        <w:pStyle w:val="Style1"/>
        <w:widowControl/>
        <w:spacing w:line="252" w:lineRule="exact"/>
        <w:ind w:left="1692" w:right="1742"/>
        <w:rPr>
          <w:rStyle w:val="FontStyle11"/>
          <w:b/>
          <w:sz w:val="24"/>
          <w:szCs w:val="24"/>
        </w:rPr>
      </w:pPr>
    </w:p>
    <w:p w:rsidR="00836E0B" w:rsidRPr="005C5D2B" w:rsidRDefault="00836E0B" w:rsidP="00836E0B">
      <w:pPr>
        <w:pStyle w:val="Style1"/>
        <w:widowControl/>
        <w:spacing w:line="252" w:lineRule="exact"/>
        <w:ind w:left="1692" w:right="1742"/>
        <w:rPr>
          <w:rStyle w:val="FontStyle11"/>
          <w:b/>
          <w:sz w:val="28"/>
          <w:szCs w:val="28"/>
        </w:rPr>
      </w:pPr>
      <w:r w:rsidRPr="005C5D2B">
        <w:rPr>
          <w:rStyle w:val="FontStyle11"/>
          <w:b/>
          <w:sz w:val="28"/>
          <w:szCs w:val="28"/>
        </w:rPr>
        <w:t xml:space="preserve">Согласие на обработку персональных данных государственного гражданского служащего </w:t>
      </w:r>
    </w:p>
    <w:p w:rsidR="00836E0B" w:rsidRPr="00836E0B" w:rsidRDefault="00836E0B" w:rsidP="00836E0B">
      <w:pPr>
        <w:pStyle w:val="Style1"/>
        <w:widowControl/>
        <w:spacing w:line="252" w:lineRule="exact"/>
        <w:ind w:left="1692" w:right="1742"/>
        <w:rPr>
          <w:rStyle w:val="FontStyle11"/>
          <w:b/>
          <w:sz w:val="24"/>
          <w:szCs w:val="24"/>
        </w:rPr>
      </w:pPr>
      <w:r w:rsidRPr="005C5D2B">
        <w:rPr>
          <w:rStyle w:val="FontStyle11"/>
          <w:b/>
          <w:sz w:val="28"/>
          <w:szCs w:val="28"/>
        </w:rPr>
        <w:t>Воронежской области</w:t>
      </w:r>
    </w:p>
    <w:p w:rsidR="00836E0B" w:rsidRPr="00836E0B" w:rsidRDefault="00836E0B" w:rsidP="001B765E">
      <w:pPr>
        <w:pStyle w:val="Style2"/>
        <w:widowControl/>
        <w:spacing w:line="240" w:lineRule="auto"/>
        <w:ind w:firstLine="709"/>
      </w:pPr>
    </w:p>
    <w:p w:rsidR="005C5D2B" w:rsidRDefault="005C5D2B" w:rsidP="00E41900">
      <w:pPr>
        <w:pStyle w:val="Style2"/>
        <w:widowControl/>
        <w:spacing w:line="240" w:lineRule="auto"/>
        <w:ind w:firstLine="709"/>
        <w:jc w:val="both"/>
        <w:rPr>
          <w:lang w:eastAsia="en-US"/>
        </w:rPr>
      </w:pPr>
    </w:p>
    <w:p w:rsidR="00836E0B" w:rsidRPr="00836E0B" w:rsidRDefault="001B765E" w:rsidP="00E41900">
      <w:pPr>
        <w:pStyle w:val="Style2"/>
        <w:widowControl/>
        <w:spacing w:line="240" w:lineRule="auto"/>
        <w:ind w:firstLine="709"/>
        <w:jc w:val="both"/>
        <w:rPr>
          <w:lang w:eastAsia="en-US"/>
        </w:rPr>
      </w:pPr>
      <w:r>
        <w:rPr>
          <w:lang w:eastAsia="en-US"/>
        </w:rPr>
        <w:t>Я,</w:t>
      </w:r>
      <w:r w:rsidR="00836E0B" w:rsidRPr="00836E0B">
        <w:rPr>
          <w:lang w:eastAsia="en-US"/>
        </w:rPr>
        <w:t>______________________________________________________________________</w:t>
      </w:r>
    </w:p>
    <w:p w:rsidR="00836E0B" w:rsidRPr="00E41900" w:rsidRDefault="00836E0B" w:rsidP="00E41900">
      <w:pPr>
        <w:pStyle w:val="Style2"/>
        <w:widowControl/>
        <w:spacing w:line="240" w:lineRule="auto"/>
        <w:ind w:firstLine="0"/>
        <w:jc w:val="center"/>
        <w:rPr>
          <w:sz w:val="18"/>
          <w:szCs w:val="18"/>
          <w:lang w:eastAsia="en-US"/>
        </w:rPr>
      </w:pPr>
      <w:r w:rsidRPr="00E41900">
        <w:rPr>
          <w:sz w:val="18"/>
          <w:szCs w:val="18"/>
          <w:lang w:eastAsia="en-US"/>
        </w:rPr>
        <w:t>(ФИО полностью)</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паспорт серии</w:t>
      </w:r>
      <w:r w:rsidRPr="00836E0B">
        <w:rPr>
          <w:rFonts w:eastAsia="Times New Roman"/>
          <w:lang w:eastAsia="en-US"/>
        </w:rPr>
        <w:tab/>
        <w:t>номер_________,выданный _____________</w:t>
      </w:r>
      <w:r w:rsidR="00E41900">
        <w:rPr>
          <w:rFonts w:eastAsia="Times New Roman"/>
          <w:lang w:eastAsia="en-US"/>
        </w:rPr>
        <w:t>___________</w:t>
      </w:r>
      <w:r w:rsidRPr="00836E0B">
        <w:rPr>
          <w:rFonts w:eastAsia="Times New Roman"/>
          <w:lang w:eastAsia="en-US"/>
        </w:rPr>
        <w:t>_</w:t>
      </w:r>
      <w:r w:rsidR="001B765E">
        <w:rPr>
          <w:rFonts w:eastAsia="Times New Roman"/>
          <w:lang w:eastAsia="en-US"/>
        </w:rPr>
        <w:t>_________</w:t>
      </w:r>
      <w:r w:rsidRPr="00836E0B">
        <w:rPr>
          <w:rFonts w:eastAsia="Times New Roman"/>
          <w:lang w:eastAsia="en-US"/>
        </w:rPr>
        <w:t>_</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__________</w:t>
      </w:r>
      <w:r w:rsidR="00E41900">
        <w:rPr>
          <w:rFonts w:eastAsia="Times New Roman"/>
          <w:lang w:eastAsia="en-US"/>
        </w:rPr>
        <w:t>______</w:t>
      </w:r>
      <w:r w:rsidRPr="00836E0B">
        <w:rPr>
          <w:rFonts w:eastAsia="Times New Roman"/>
          <w:lang w:eastAsia="en-US"/>
        </w:rPr>
        <w:t>_____________«___»___________года,код  подразделения__________</w:t>
      </w:r>
      <w:r w:rsidR="00E41900">
        <w:rPr>
          <w:rFonts w:eastAsia="Times New Roman"/>
          <w:lang w:eastAsia="en-US"/>
        </w:rPr>
        <w:t>_</w:t>
      </w:r>
    </w:p>
    <w:p w:rsidR="00836E0B" w:rsidRPr="00836E0B" w:rsidRDefault="00836E0B" w:rsidP="001B765E">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r w:rsidRPr="00836E0B">
        <w:rPr>
          <w:rFonts w:eastAsia="Times New Roman"/>
          <w:lang w:eastAsia="en-US"/>
        </w:rPr>
        <w:t>в  соответствии с Федеральным законом от 27 июля 2004 г. № 79-ФЗ «О государственной гражданской службе Российской Федерации», со статьей 9 Федерального закона от 27 июля 2006 г. № 152-ФЗ «О персональных данных» даю согласие уполномоченным должностным лицам департамента социальной защиты Воронежской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фамилия, имя, отчество, дата и место рождения, гражданство;</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 xml:space="preserve">прежние фамилия, имя, отчество, дата, место и причина изменения (в случае изменения); </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владение иностранными языками и языками народов Российской Федерации;</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государственные награды, иные награды и знаки отличия (кем награжден и когда);</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фамилии, имена, отчества, даты рождения, места рождения, места работы и домашние адреса бывших мужей (жен);</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пребывание за границей (когда, где, с какой целью);</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адрес регистрации и фактического проживания;</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дата регистрации по месту жительства;</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 xml:space="preserve">паспорт (серия, номер, кем и когда выдан); </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lastRenderedPageBreak/>
        <w:t xml:space="preserve">- </w:t>
      </w:r>
      <w:r w:rsidR="00836E0B" w:rsidRPr="00836E0B">
        <w:rPr>
          <w:rFonts w:eastAsia="Times New Roman"/>
          <w:lang w:eastAsia="en-US"/>
        </w:rPr>
        <w:t>паспорт,   удостоверяющий   личность   гражданина   Российской   Федерации   за пределами Российской Федерации (серия, номер, кем и когда выдан); номер телефона;</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идентификационный номер налогоплательщика;</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номер страхового свидетельства обязательного пенсионного страхования; наличие (отсутствие) судимости;</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допуск к государственной тайне, оформленный за период работы, службы, учебы (форма, номер и дата);</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36E0B" w:rsidRPr="00836E0B" w:rsidRDefault="00FF6276" w:rsidP="00E41900">
      <w:pPr>
        <w:pStyle w:val="Style5"/>
        <w:widowControl/>
        <w:spacing w:line="240" w:lineRule="auto"/>
        <w:ind w:firstLine="709"/>
        <w:rPr>
          <w:rFonts w:eastAsia="Times New Roman"/>
          <w:lang w:eastAsia="en-US"/>
        </w:rPr>
      </w:pPr>
      <w:r>
        <w:rPr>
          <w:rFonts w:eastAsia="Times New Roman"/>
          <w:lang w:eastAsia="en-US"/>
        </w:rPr>
        <w:t xml:space="preserve">- </w:t>
      </w:r>
      <w:r w:rsidR="00836E0B" w:rsidRPr="00836E0B">
        <w:rPr>
          <w:rFonts w:eastAsia="Times New Roman"/>
          <w:lang w:eastAsia="en-US"/>
        </w:rPr>
        <w:t>результаты   обязательных   медицинских  осмотров   (обследований),  а  также обязательного психиатрического освидетельствования;</w:t>
      </w:r>
    </w:p>
    <w:p w:rsidR="00836E0B" w:rsidRPr="00836E0B" w:rsidRDefault="00FF6276" w:rsidP="00E41900">
      <w:pPr>
        <w:pStyle w:val="Style4"/>
        <w:widowControl/>
        <w:spacing w:line="240" w:lineRule="auto"/>
        <w:ind w:firstLine="709"/>
        <w:jc w:val="both"/>
        <w:rPr>
          <w:rFonts w:ascii="Times New Roman" w:hAnsi="Times New Roman"/>
          <w:lang w:eastAsia="en-US"/>
        </w:rPr>
      </w:pPr>
      <w:r>
        <w:rPr>
          <w:rFonts w:ascii="Times New Roman" w:hAnsi="Times New Roman"/>
          <w:lang w:eastAsia="en-US"/>
        </w:rPr>
        <w:t xml:space="preserve">- </w:t>
      </w:r>
      <w:r w:rsidR="00836E0B" w:rsidRPr="00836E0B">
        <w:rPr>
          <w:rFonts w:ascii="Times New Roman" w:hAnsi="Times New Roman"/>
          <w:lang w:eastAsia="en-US"/>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Воронежской области, ее прохождением и прекращением (трудовых и непосредственно связанных с ними отношений) для реализации полномочий, возложенных на департамент социальной защиты Воронежской области.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Я ознакомлен</w:t>
      </w:r>
      <w:r w:rsidR="00FF6276">
        <w:rPr>
          <w:rFonts w:ascii="Times New Roman" w:hAnsi="Times New Roman"/>
          <w:lang w:eastAsia="en-US"/>
        </w:rPr>
        <w:t xml:space="preserve"> </w:t>
      </w:r>
      <w:r w:rsidRPr="00836E0B">
        <w:rPr>
          <w:rFonts w:ascii="Times New Roman" w:hAnsi="Times New Roman"/>
          <w:lang w:eastAsia="en-US"/>
        </w:rPr>
        <w:t>(а), что:</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согласие на обработку персональных данных действует с даты подписания настоящего согласия в течение всего срока государственной гражданской службы (работы) Воронежской области;</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b/>
          <w:bCs/>
          <w:lang w:eastAsia="en-US"/>
        </w:rPr>
      </w:pPr>
      <w:r w:rsidRPr="00836E0B">
        <w:rPr>
          <w:rFonts w:ascii="Times New Roman" w:hAnsi="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в случае отзыва согласия на обработку персональных данных департамент социальной защиты Воронежской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36E0B" w:rsidRPr="00836E0B" w:rsidRDefault="00836E0B" w:rsidP="006F17FD">
      <w:pPr>
        <w:pStyle w:val="Style6"/>
        <w:widowControl/>
        <w:numPr>
          <w:ilvl w:val="0"/>
          <w:numId w:val="98"/>
        </w:numPr>
        <w:spacing w:line="240" w:lineRule="auto"/>
        <w:ind w:left="0" w:firstLine="709"/>
        <w:rPr>
          <w:rFonts w:eastAsia="Times New Roman"/>
          <w:lang w:eastAsia="en-US"/>
        </w:rPr>
      </w:pPr>
      <w:r w:rsidRPr="00836E0B">
        <w:rPr>
          <w:rFonts w:eastAsia="Times New Roman"/>
          <w:lang w:eastAsia="en-US"/>
        </w:rPr>
        <w:t>после увольнения с государственной гражданской службы (прекращения трудовых отношений) персональные данные хранятся в департаменте социальной защиты Воронежской области в течение срока хранения документов, предусмотренных законодательством Российской Федерации;</w:t>
      </w:r>
    </w:p>
    <w:p w:rsidR="00836E0B" w:rsidRPr="00836E0B" w:rsidRDefault="00836E0B" w:rsidP="006F17FD">
      <w:pPr>
        <w:pStyle w:val="Style4"/>
        <w:widowControl/>
        <w:numPr>
          <w:ilvl w:val="0"/>
          <w:numId w:val="98"/>
        </w:numPr>
        <w:spacing w:line="240" w:lineRule="auto"/>
        <w:ind w:left="0" w:firstLine="709"/>
        <w:jc w:val="both"/>
        <w:rPr>
          <w:rFonts w:ascii="Times New Roman" w:hAnsi="Times New Roman"/>
          <w:lang w:eastAsia="en-US"/>
        </w:rPr>
      </w:pPr>
      <w:r w:rsidRPr="00836E0B">
        <w:rPr>
          <w:rFonts w:ascii="Times New Roman" w:hAnsi="Times New Roman"/>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па департамент социальной защиты Воронежской области функций, полномочий и обязанностей.</w:t>
      </w: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FF6276" w:rsidRDefault="00FF6276" w:rsidP="00CE715E">
      <w:pPr>
        <w:pStyle w:val="Style8"/>
        <w:widowControl/>
        <w:spacing w:line="240" w:lineRule="auto"/>
        <w:ind w:firstLine="709"/>
        <w:rPr>
          <w:rFonts w:ascii="Times New Roman" w:hAnsi="Times New Roman"/>
          <w:lang w:eastAsia="en-US"/>
        </w:rPr>
      </w:pPr>
    </w:p>
    <w:p w:rsidR="00836E0B" w:rsidRPr="00836E0B" w:rsidRDefault="00836E0B" w:rsidP="00CE71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836E0B" w:rsidRPr="00E41900" w:rsidRDefault="00836E0B" w:rsidP="001B765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(число, месяц, год)</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1B76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836E0B" w:rsidRPr="00E41900" w:rsidRDefault="00836E0B" w:rsidP="001B765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8D3655" w:rsidRPr="00F371E6" w:rsidRDefault="008D3655" w:rsidP="00836E0B">
      <w:pPr>
        <w:pStyle w:val="Style1"/>
        <w:widowControl/>
        <w:spacing w:line="252" w:lineRule="exact"/>
        <w:ind w:left="1692" w:right="1742"/>
        <w:rPr>
          <w:sz w:val="28"/>
          <w:szCs w:val="28"/>
        </w:rPr>
      </w:pPr>
    </w:p>
    <w:p w:rsidR="00A946F9" w:rsidRDefault="00A946F9" w:rsidP="00F371E6">
      <w:pPr>
        <w:pStyle w:val="17"/>
        <w:spacing w:before="0" w:after="0"/>
        <w:jc w:val="right"/>
        <w:rPr>
          <w:sz w:val="28"/>
          <w:szCs w:val="28"/>
        </w:rPr>
      </w:pPr>
      <w:bookmarkStart w:id="272" w:name="_Toc447204650"/>
    </w:p>
    <w:p w:rsidR="00A946F9" w:rsidRDefault="00A946F9">
      <w:pPr>
        <w:rPr>
          <w:b/>
          <w:bCs/>
          <w:kern w:val="32"/>
          <w:sz w:val="28"/>
          <w:szCs w:val="28"/>
        </w:rPr>
      </w:pPr>
      <w:r>
        <w:rPr>
          <w:sz w:val="28"/>
          <w:szCs w:val="28"/>
        </w:rPr>
        <w:br w:type="page"/>
      </w:r>
    </w:p>
    <w:p w:rsidR="00034FC8" w:rsidRPr="00F371E6" w:rsidRDefault="00034FC8" w:rsidP="00F371E6">
      <w:pPr>
        <w:pStyle w:val="17"/>
        <w:spacing w:before="0" w:after="0"/>
        <w:jc w:val="right"/>
        <w:rPr>
          <w:sz w:val="28"/>
          <w:szCs w:val="28"/>
        </w:rPr>
      </w:pPr>
      <w:bookmarkStart w:id="273" w:name="_Toc461179812"/>
      <w:r w:rsidRPr="00F371E6">
        <w:rPr>
          <w:sz w:val="28"/>
          <w:szCs w:val="28"/>
        </w:rPr>
        <w:lastRenderedPageBreak/>
        <w:t xml:space="preserve">Приложение </w:t>
      </w:r>
      <w:r w:rsidR="00D328F1" w:rsidRPr="00F371E6">
        <w:rPr>
          <w:sz w:val="28"/>
          <w:szCs w:val="28"/>
        </w:rPr>
        <w:t>2</w:t>
      </w:r>
      <w:bookmarkEnd w:id="272"/>
      <w:bookmarkEnd w:id="273"/>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4" w:name="_Toc447204651"/>
      <w:bookmarkStart w:id="275" w:name="_Toc461179813"/>
      <w:r w:rsidRPr="00F371E6">
        <w:rPr>
          <w:sz w:val="28"/>
          <w:szCs w:val="28"/>
        </w:rPr>
        <w:lastRenderedPageBreak/>
        <w:t xml:space="preserve">Приложение </w:t>
      </w:r>
      <w:r w:rsidR="00162C28" w:rsidRPr="00F371E6">
        <w:rPr>
          <w:sz w:val="28"/>
          <w:szCs w:val="28"/>
        </w:rPr>
        <w:t>3</w:t>
      </w:r>
      <w:bookmarkEnd w:id="274"/>
      <w:bookmarkEnd w:id="275"/>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773063"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в </w:t>
      </w:r>
    </w:p>
    <w:p w:rsidR="006B7F59" w:rsidRDefault="00773063"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казенное учреждение</w:t>
      </w:r>
      <w:r w:rsidR="006B7F59">
        <w:rPr>
          <w:rFonts w:ascii="Times New Roman" w:hAnsi="Times New Roman"/>
          <w:b/>
          <w:sz w:val="28"/>
          <w:szCs w:val="28"/>
        </w:rPr>
        <w:t xml:space="preserve"> Воронежской области</w:t>
      </w:r>
      <w:r>
        <w:rPr>
          <w:rFonts w:ascii="Times New Roman" w:hAnsi="Times New Roman"/>
          <w:b/>
          <w:sz w:val="28"/>
          <w:szCs w:val="28"/>
        </w:rPr>
        <w:t xml:space="preserve"> «Управление социальной защиты населения Эртильского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6" w:name="_Toc447204652"/>
      <w:bookmarkStart w:id="277" w:name="_Toc461179814"/>
      <w:r w:rsidRPr="00F371E6">
        <w:rPr>
          <w:sz w:val="28"/>
          <w:szCs w:val="28"/>
        </w:rPr>
        <w:lastRenderedPageBreak/>
        <w:t xml:space="preserve">Приложение </w:t>
      </w:r>
      <w:r w:rsidR="00162C28" w:rsidRPr="00F371E6">
        <w:rPr>
          <w:sz w:val="28"/>
          <w:szCs w:val="28"/>
        </w:rPr>
        <w:t>4</w:t>
      </w:r>
      <w:bookmarkEnd w:id="276"/>
      <w:bookmarkEnd w:id="277"/>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8" w:name="_Toc447204653"/>
      <w:bookmarkStart w:id="279" w:name="_Toc461179815"/>
      <w:r w:rsidRPr="00F371E6">
        <w:rPr>
          <w:sz w:val="28"/>
          <w:szCs w:val="28"/>
        </w:rPr>
        <w:lastRenderedPageBreak/>
        <w:t>Приложение 5</w:t>
      </w:r>
      <w:bookmarkEnd w:id="278"/>
      <w:bookmarkEnd w:id="279"/>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4A56BB" w:rsidRPr="004A56BB" w:rsidRDefault="004A56BB" w:rsidP="004A56BB">
      <w:pPr>
        <w:spacing w:line="276" w:lineRule="auto"/>
        <w:jc w:val="center"/>
      </w:pPr>
      <w:r w:rsidRPr="004A56BB">
        <w:rPr>
          <w:b/>
          <w:sz w:val="28"/>
          <w:szCs w:val="28"/>
        </w:rPr>
        <w:t xml:space="preserve">проведения проверки условий обработки персональных данных в </w:t>
      </w:r>
      <w:r w:rsidR="00773063">
        <w:rPr>
          <w:b/>
          <w:sz w:val="28"/>
          <w:szCs w:val="28"/>
        </w:rPr>
        <w:t>казенном учреждении</w:t>
      </w:r>
      <w:r w:rsidRPr="004A56BB">
        <w:rPr>
          <w:b/>
          <w:sz w:val="28"/>
          <w:szCs w:val="28"/>
        </w:rPr>
        <w:t xml:space="preserve"> Воронежской области</w:t>
      </w:r>
      <w:r w:rsidR="00773063">
        <w:rPr>
          <w:b/>
          <w:sz w:val="28"/>
          <w:szCs w:val="28"/>
        </w:rPr>
        <w:t xml:space="preserve"> «Управление социальной защиты населения Эртильского района»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773063">
        <w:t>казенного учреждения</w:t>
      </w:r>
      <w:r w:rsidRPr="004A56BB">
        <w:t xml:space="preserve"> Воронежской области </w:t>
      </w:r>
      <w:r w:rsidR="00773063">
        <w:t xml:space="preserve">«Управление социальной защиты населения Эртильского района» </w:t>
      </w:r>
      <w:r w:rsidRPr="004A56BB">
        <w:t>по обеспечению безопасности персональных данных проведена проверка ___________________________________________________</w:t>
      </w:r>
      <w:r w:rsidR="00773063">
        <w:t>____________________</w:t>
      </w:r>
      <w:r w:rsidRPr="004A56BB">
        <w:t>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80" w:name="_Toc455663755"/>
      <w:r>
        <w:br w:type="page"/>
      </w:r>
    </w:p>
    <w:p w:rsidR="00BA37A4" w:rsidRPr="00BA37A4" w:rsidRDefault="00B52A2C" w:rsidP="00BA37A4">
      <w:pPr>
        <w:pStyle w:val="17"/>
        <w:spacing w:before="0" w:after="0" w:line="300" w:lineRule="auto"/>
        <w:jc w:val="right"/>
        <w:rPr>
          <w:sz w:val="28"/>
          <w:szCs w:val="28"/>
        </w:rPr>
      </w:pPr>
      <w:bookmarkStart w:id="281" w:name="_Toc461179816"/>
      <w:r w:rsidRPr="00BA37A4">
        <w:rPr>
          <w:sz w:val="28"/>
          <w:szCs w:val="28"/>
        </w:rPr>
        <w:lastRenderedPageBreak/>
        <w:t xml:space="preserve">Приложение 6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w:t>
      </w:r>
      <w:r w:rsidR="00773063">
        <w:t>_____________</w:t>
      </w:r>
      <w:r w:rsidRPr="00BA37A4">
        <w:t>_______.</w:t>
      </w:r>
    </w:p>
    <w:p w:rsidR="00B52A2C" w:rsidRPr="00BA37A4" w:rsidRDefault="00B52A2C"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2" w:name="_Toc338062902"/>
    </w:p>
    <w:bookmarkEnd w:id="282"/>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3" w:name="_Toc455663744"/>
      <w:bookmarkStart w:id="284" w:name="_Toc381543993"/>
      <w:bookmarkStart w:id="285" w:name="_Toc461179817"/>
      <w:r w:rsidR="00FC150E" w:rsidRPr="00BA37A4">
        <w:rPr>
          <w:sz w:val="28"/>
          <w:szCs w:val="28"/>
        </w:rPr>
        <w:lastRenderedPageBreak/>
        <w:t xml:space="preserve">Приложение 7 </w:t>
      </w:r>
    </w:p>
    <w:p w:rsidR="00C02BBC" w:rsidRDefault="00C02BBC" w:rsidP="00FC150E">
      <w:pPr>
        <w:pStyle w:val="17"/>
        <w:spacing w:before="0" w:after="0" w:line="300" w:lineRule="auto"/>
        <w:jc w:val="center"/>
        <w:rPr>
          <w:sz w:val="28"/>
          <w:szCs w:val="28"/>
        </w:rPr>
      </w:pP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3"/>
      <w:bookmarkEnd w:id="284"/>
      <w:bookmarkEnd w:id="285"/>
    </w:p>
    <w:p w:rsidR="00FC150E" w:rsidRDefault="00FC150E" w:rsidP="00FC150E">
      <w:pPr>
        <w:pStyle w:val="17"/>
        <w:spacing w:before="0" w:after="0" w:line="300" w:lineRule="auto"/>
        <w:jc w:val="center"/>
        <w:rPr>
          <w:sz w:val="28"/>
          <w:szCs w:val="28"/>
        </w:rPr>
      </w:pPr>
      <w:bookmarkStart w:id="286" w:name="_Toc455663745"/>
      <w:bookmarkStart w:id="287" w:name="_Toc381543994"/>
      <w:bookmarkStart w:id="288" w:name="_Toc461179818"/>
      <w:r w:rsidRPr="00BA37A4">
        <w:rPr>
          <w:sz w:val="28"/>
          <w:szCs w:val="28"/>
        </w:rPr>
        <w:t>на обработку его ПДн</w:t>
      </w:r>
      <w:bookmarkEnd w:id="286"/>
      <w:bookmarkEnd w:id="287"/>
      <w:bookmarkEnd w:id="288"/>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384F24" w:rsidP="00FC150E">
      <w:pPr>
        <w:spacing w:line="300" w:lineRule="auto"/>
        <w:ind w:firstLine="708"/>
        <w:rPr>
          <w:i/>
          <w:color w:val="595959"/>
          <w:sz w:val="16"/>
          <w:szCs w:val="16"/>
        </w:rPr>
      </w:pPr>
      <w:r w:rsidRPr="00384F2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384F24" w:rsidP="00FC150E">
      <w:pPr>
        <w:spacing w:line="300" w:lineRule="auto"/>
        <w:jc w:val="both"/>
        <w:rPr>
          <w:sz w:val="22"/>
          <w:szCs w:val="22"/>
        </w:rPr>
      </w:pPr>
      <w:r w:rsidRPr="00384F24">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384F24" w:rsidP="00FC150E">
      <w:pPr>
        <w:spacing w:line="300" w:lineRule="auto"/>
        <w:jc w:val="center"/>
        <w:rPr>
          <w:i/>
          <w:color w:val="595959"/>
          <w:sz w:val="16"/>
          <w:szCs w:val="16"/>
        </w:rPr>
      </w:pPr>
      <w:r w:rsidRPr="00384F24">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384F24">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384F24" w:rsidRPr="00384F24">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384F24">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384F24" w:rsidP="00FC150E">
      <w:pPr>
        <w:spacing w:line="300" w:lineRule="auto"/>
        <w:ind w:firstLine="142"/>
        <w:jc w:val="both"/>
        <w:rPr>
          <w:i/>
          <w:color w:val="0070C0"/>
          <w:sz w:val="22"/>
          <w:szCs w:val="22"/>
        </w:rPr>
      </w:pPr>
      <w:r w:rsidRPr="00384F24">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384F24">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 xml:space="preserve">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w:t>
      </w:r>
      <w:r w:rsidRPr="00BA37A4">
        <w:rPr>
          <w:sz w:val="22"/>
          <w:szCs w:val="22"/>
        </w:rPr>
        <w:lastRenderedPageBreak/>
        <w:t>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89" w:rsidRDefault="00E85B89">
      <w:r>
        <w:separator/>
      </w:r>
    </w:p>
  </w:endnote>
  <w:endnote w:type="continuationSeparator" w:id="1">
    <w:p w:rsidR="00E85B89" w:rsidRDefault="00E8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89" w:rsidRDefault="00E85B89">
      <w:r>
        <w:separator/>
      </w:r>
    </w:p>
  </w:footnote>
  <w:footnote w:type="continuationSeparator" w:id="1">
    <w:p w:rsidR="00E85B89" w:rsidRDefault="00E8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10" w:rsidRPr="00381E35" w:rsidRDefault="00C65010" w:rsidP="00596341">
    <w:pPr>
      <w:pStyle w:val="afff"/>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sidR="00F240C0">
      <w:rPr>
        <w:noProof/>
        <w:sz w:val="22"/>
      </w:rPr>
      <w:t>4</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A3179F"/>
    <w:multiLevelType w:val="hybridMultilevel"/>
    <w:tmpl w:val="6756AEFA"/>
    <w:lvl w:ilvl="0" w:tplc="E840922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9">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3">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4">
    <w:nsid w:val="13B2448D"/>
    <w:multiLevelType w:val="hybridMultilevel"/>
    <w:tmpl w:val="15A0F60A"/>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8">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9">
    <w:nsid w:val="1BEE2A72"/>
    <w:multiLevelType w:val="hybridMultilevel"/>
    <w:tmpl w:val="993401E4"/>
    <w:lvl w:ilvl="0" w:tplc="45CAA8F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31">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32">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7">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8">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9">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40">
    <w:nsid w:val="2B186373"/>
    <w:multiLevelType w:val="multilevel"/>
    <w:tmpl w:val="368AB99C"/>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1">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42">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3">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0167081"/>
    <w:multiLevelType w:val="hybridMultilevel"/>
    <w:tmpl w:val="05D40BF0"/>
    <w:lvl w:ilvl="0" w:tplc="F85EC6E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1">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2">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4">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7">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8">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1">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62">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3">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4">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5">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8">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9">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2">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3">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4">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7">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8">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72D3013"/>
    <w:multiLevelType w:val="hybridMultilevel"/>
    <w:tmpl w:val="76D2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5"/>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2">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5">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6">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7">
    <w:nsid w:val="60C70092"/>
    <w:multiLevelType w:val="singleLevel"/>
    <w:tmpl w:val="17A2F116"/>
    <w:lvl w:ilvl="0">
      <w:start w:val="1"/>
      <w:numFmt w:val="decimal"/>
      <w:pStyle w:val="14"/>
      <w:lvlText w:val="%1)"/>
      <w:legacy w:legacy="1" w:legacySpace="113" w:legacyIndent="0"/>
      <w:lvlJc w:val="left"/>
    </w:lvl>
  </w:abstractNum>
  <w:abstractNum w:abstractNumId="88">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90">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6"/>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91">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2">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93">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4">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7">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9">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100">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102">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03">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4">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5">
    <w:nsid w:val="78E64FFB"/>
    <w:multiLevelType w:val="multilevel"/>
    <w:tmpl w:val="0419001D"/>
    <w:styleLink w:val="27"/>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6">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7">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8">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9">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0">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5"/>
  </w:num>
  <w:num w:numId="2">
    <w:abstractNumId w:val="27"/>
  </w:num>
  <w:num w:numId="3">
    <w:abstractNumId w:val="37"/>
  </w:num>
  <w:num w:numId="4">
    <w:abstractNumId w:val="32"/>
  </w:num>
  <w:num w:numId="5">
    <w:abstractNumId w:val="10"/>
  </w:num>
  <w:num w:numId="6">
    <w:abstractNumId w:val="92"/>
  </w:num>
  <w:num w:numId="7">
    <w:abstractNumId w:val="104"/>
  </w:num>
  <w:num w:numId="8">
    <w:abstractNumId w:val="18"/>
  </w:num>
  <w:num w:numId="9">
    <w:abstractNumId w:val="30"/>
  </w:num>
  <w:num w:numId="10">
    <w:abstractNumId w:val="5"/>
  </w:num>
  <w:num w:numId="11">
    <w:abstractNumId w:val="4"/>
  </w:num>
  <w:num w:numId="12">
    <w:abstractNumId w:val="3"/>
  </w:num>
  <w:num w:numId="13">
    <w:abstractNumId w:val="25"/>
  </w:num>
  <w:num w:numId="14">
    <w:abstractNumId w:val="23"/>
  </w:num>
  <w:num w:numId="15">
    <w:abstractNumId w:val="99"/>
  </w:num>
  <w:num w:numId="16">
    <w:abstractNumId w:val="62"/>
  </w:num>
  <w:num w:numId="17">
    <w:abstractNumId w:val="38"/>
  </w:num>
  <w:num w:numId="18">
    <w:abstractNumId w:val="6"/>
  </w:num>
  <w:num w:numId="19">
    <w:abstractNumId w:val="106"/>
  </w:num>
  <w:num w:numId="20">
    <w:abstractNumId w:val="101"/>
  </w:num>
  <w:num w:numId="21">
    <w:abstractNumId w:val="31"/>
  </w:num>
  <w:num w:numId="22">
    <w:abstractNumId w:val="2"/>
  </w:num>
  <w:num w:numId="23">
    <w:abstractNumId w:val="1"/>
  </w:num>
  <w:num w:numId="24">
    <w:abstractNumId w:val="0"/>
  </w:num>
  <w:num w:numId="25">
    <w:abstractNumId w:val="56"/>
  </w:num>
  <w:num w:numId="26">
    <w:abstractNumId w:val="97"/>
  </w:num>
  <w:num w:numId="27">
    <w:abstractNumId w:val="7"/>
  </w:num>
  <w:num w:numId="28">
    <w:abstractNumId w:val="84"/>
  </w:num>
  <w:num w:numId="29">
    <w:abstractNumId w:val="68"/>
  </w:num>
  <w:num w:numId="30">
    <w:abstractNumId w:val="67"/>
  </w:num>
  <w:num w:numId="31">
    <w:abstractNumId w:val="34"/>
  </w:num>
  <w:num w:numId="32">
    <w:abstractNumId w:val="58"/>
  </w:num>
  <w:num w:numId="33">
    <w:abstractNumId w:val="11"/>
  </w:num>
  <w:num w:numId="34">
    <w:abstractNumId w:val="55"/>
  </w:num>
  <w:num w:numId="35">
    <w:abstractNumId w:val="103"/>
  </w:num>
  <w:num w:numId="36">
    <w:abstractNumId w:val="61"/>
    <w:lvlOverride w:ilvl="0">
      <w:startOverride w:val="1"/>
    </w:lvlOverride>
  </w:num>
  <w:num w:numId="37">
    <w:abstractNumId w:val="51"/>
  </w:num>
  <w:num w:numId="38">
    <w:abstractNumId w:val="52"/>
  </w:num>
  <w:num w:numId="39">
    <w:abstractNumId w:val="9"/>
  </w:num>
  <w:num w:numId="40">
    <w:abstractNumId w:val="54"/>
  </w:num>
  <w:num w:numId="41">
    <w:abstractNumId w:val="17"/>
  </w:num>
  <w:num w:numId="42">
    <w:abstractNumId w:val="22"/>
  </w:num>
  <w:num w:numId="43">
    <w:abstractNumId w:val="36"/>
  </w:num>
  <w:num w:numId="44">
    <w:abstractNumId w:val="39"/>
  </w:num>
  <w:num w:numId="45">
    <w:abstractNumId w:val="102"/>
  </w:num>
  <w:num w:numId="46">
    <w:abstractNumId w:val="72"/>
  </w:num>
  <w:num w:numId="47">
    <w:abstractNumId w:val="98"/>
  </w:num>
  <w:num w:numId="48">
    <w:abstractNumId w:val="87"/>
  </w:num>
  <w:num w:numId="49">
    <w:abstractNumId w:val="28"/>
  </w:num>
  <w:num w:numId="50">
    <w:abstractNumId w:val="90"/>
  </w:num>
  <w:num w:numId="51">
    <w:abstractNumId w:val="71"/>
  </w:num>
  <w:num w:numId="52">
    <w:abstractNumId w:val="93"/>
  </w:num>
  <w:num w:numId="53">
    <w:abstractNumId w:val="81"/>
  </w:num>
  <w:num w:numId="54">
    <w:abstractNumId w:val="109"/>
  </w:num>
  <w:num w:numId="55">
    <w:abstractNumId w:val="73"/>
  </w:num>
  <w:num w:numId="56">
    <w:abstractNumId w:val="78"/>
  </w:num>
  <w:num w:numId="57">
    <w:abstractNumId w:val="42"/>
  </w:num>
  <w:num w:numId="58">
    <w:abstractNumId w:val="82"/>
  </w:num>
  <w:num w:numId="59">
    <w:abstractNumId w:val="96"/>
  </w:num>
  <w:num w:numId="60">
    <w:abstractNumId w:val="64"/>
  </w:num>
  <w:num w:numId="61">
    <w:abstractNumId w:val="77"/>
  </w:num>
  <w:num w:numId="62">
    <w:abstractNumId w:val="91"/>
  </w:num>
  <w:num w:numId="63">
    <w:abstractNumId w:val="45"/>
  </w:num>
  <w:num w:numId="64">
    <w:abstractNumId w:val="21"/>
  </w:num>
  <w:num w:numId="65">
    <w:abstractNumId w:val="65"/>
  </w:num>
  <w:num w:numId="66">
    <w:abstractNumId w:val="75"/>
  </w:num>
  <w:num w:numId="67">
    <w:abstractNumId w:val="19"/>
  </w:num>
  <w:num w:numId="68">
    <w:abstractNumId w:val="48"/>
  </w:num>
  <w:num w:numId="69">
    <w:abstractNumId w:val="63"/>
  </w:num>
  <w:num w:numId="70">
    <w:abstractNumId w:val="53"/>
  </w:num>
  <w:num w:numId="71">
    <w:abstractNumId w:val="95"/>
  </w:num>
  <w:num w:numId="72">
    <w:abstractNumId w:val="47"/>
  </w:num>
  <w:num w:numId="73">
    <w:abstractNumId w:val="26"/>
  </w:num>
  <w:num w:numId="74">
    <w:abstractNumId w:val="66"/>
  </w:num>
  <w:num w:numId="75">
    <w:abstractNumId w:val="107"/>
  </w:num>
  <w:num w:numId="76">
    <w:abstractNumId w:val="50"/>
  </w:num>
  <w:num w:numId="77">
    <w:abstractNumId w:val="110"/>
  </w:num>
  <w:num w:numId="78">
    <w:abstractNumId w:val="86"/>
  </w:num>
  <w:num w:numId="79">
    <w:abstractNumId w:val="57"/>
  </w:num>
  <w:num w:numId="80">
    <w:abstractNumId w:val="108"/>
  </w:num>
  <w:num w:numId="81">
    <w:abstractNumId w:val="89"/>
  </w:num>
  <w:num w:numId="82">
    <w:abstractNumId w:val="41"/>
  </w:num>
  <w:num w:numId="83">
    <w:abstractNumId w:val="12"/>
  </w:num>
  <w:num w:numId="84">
    <w:abstractNumId w:val="8"/>
  </w:num>
  <w:num w:numId="85">
    <w:abstractNumId w:val="88"/>
  </w:num>
  <w:num w:numId="86">
    <w:abstractNumId w:val="83"/>
  </w:num>
  <w:num w:numId="87">
    <w:abstractNumId w:val="59"/>
  </w:num>
  <w:num w:numId="88">
    <w:abstractNumId w:val="35"/>
  </w:num>
  <w:num w:numId="89">
    <w:abstractNumId w:val="15"/>
  </w:num>
  <w:num w:numId="90">
    <w:abstractNumId w:val="43"/>
  </w:num>
  <w:num w:numId="91">
    <w:abstractNumId w:val="16"/>
  </w:num>
  <w:num w:numId="92">
    <w:abstractNumId w:val="70"/>
  </w:num>
  <w:num w:numId="93">
    <w:abstractNumId w:val="33"/>
  </w:num>
  <w:num w:numId="94">
    <w:abstractNumId w:val="49"/>
  </w:num>
  <w:num w:numId="95">
    <w:abstractNumId w:val="94"/>
  </w:num>
  <w:num w:numId="96">
    <w:abstractNumId w:val="20"/>
  </w:num>
  <w:num w:numId="97">
    <w:abstractNumId w:val="69"/>
  </w:num>
  <w:num w:numId="98">
    <w:abstractNumId w:val="60"/>
  </w:num>
  <w:num w:numId="99">
    <w:abstractNumId w:val="100"/>
  </w:num>
  <w:num w:numId="100">
    <w:abstractNumId w:val="80"/>
  </w:num>
  <w:num w:numId="101">
    <w:abstractNumId w:val="85"/>
  </w:num>
  <w:num w:numId="102">
    <w:abstractNumId w:val="74"/>
  </w:num>
  <w:num w:numId="103">
    <w:abstractNumId w:val="76"/>
  </w:num>
  <w:num w:numId="104">
    <w:abstractNumId w:val="40"/>
  </w:num>
  <w:num w:numId="105">
    <w:abstractNumId w:val="13"/>
  </w:num>
  <w:num w:numId="106">
    <w:abstractNumId w:val="46"/>
  </w:num>
  <w:num w:numId="107">
    <w:abstractNumId w:val="13"/>
  </w:num>
  <w:num w:numId="108">
    <w:abstractNumId w:val="79"/>
  </w:num>
  <w:num w:numId="109">
    <w:abstractNumId w:val="14"/>
  </w:num>
  <w:num w:numId="110">
    <w:abstractNumId w:val="44"/>
  </w:num>
  <w:num w:numId="111">
    <w:abstractNumId w:val="29"/>
  </w:num>
  <w:num w:numId="112">
    <w:abstractNumId w:val="2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42338">
      <o:colormenu v:ext="edit" strokecolor="none"/>
    </o:shapedefaults>
  </w:hdrShapeDefaults>
  <w:footnotePr>
    <w:footnote w:id="0"/>
    <w:footnote w:id="1"/>
  </w:footnotePr>
  <w:endnotePr>
    <w:endnote w:id="0"/>
    <w:endnote w:id="1"/>
  </w:endnotePr>
  <w:compat/>
  <w:rsids>
    <w:rsidRoot w:val="00E74F39"/>
    <w:rsid w:val="0000033E"/>
    <w:rsid w:val="0000040A"/>
    <w:rsid w:val="00000460"/>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27171"/>
    <w:rsid w:val="000315FF"/>
    <w:rsid w:val="0003177A"/>
    <w:rsid w:val="000326D6"/>
    <w:rsid w:val="00032842"/>
    <w:rsid w:val="0003382C"/>
    <w:rsid w:val="00033FB3"/>
    <w:rsid w:val="00034FC8"/>
    <w:rsid w:val="00036DD6"/>
    <w:rsid w:val="00037601"/>
    <w:rsid w:val="00040AAC"/>
    <w:rsid w:val="00040BAA"/>
    <w:rsid w:val="00042B46"/>
    <w:rsid w:val="00042FF4"/>
    <w:rsid w:val="0004394B"/>
    <w:rsid w:val="00044611"/>
    <w:rsid w:val="0004480B"/>
    <w:rsid w:val="000465A8"/>
    <w:rsid w:val="00050E42"/>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2B28"/>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0AB9"/>
    <w:rsid w:val="00144643"/>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677A"/>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36E"/>
    <w:rsid w:val="00242FFF"/>
    <w:rsid w:val="0024376A"/>
    <w:rsid w:val="00247096"/>
    <w:rsid w:val="00247452"/>
    <w:rsid w:val="00247626"/>
    <w:rsid w:val="00250B2B"/>
    <w:rsid w:val="00254EF7"/>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4946"/>
    <w:rsid w:val="002B6694"/>
    <w:rsid w:val="002B7D6B"/>
    <w:rsid w:val="002B7DE1"/>
    <w:rsid w:val="002B7EAF"/>
    <w:rsid w:val="002C0E2C"/>
    <w:rsid w:val="002C1D92"/>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022"/>
    <w:rsid w:val="003145C3"/>
    <w:rsid w:val="00315250"/>
    <w:rsid w:val="00315FCA"/>
    <w:rsid w:val="00316EEF"/>
    <w:rsid w:val="00317574"/>
    <w:rsid w:val="0031773D"/>
    <w:rsid w:val="00317BAA"/>
    <w:rsid w:val="0032147D"/>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3DD"/>
    <w:rsid w:val="00372569"/>
    <w:rsid w:val="00373066"/>
    <w:rsid w:val="003731A1"/>
    <w:rsid w:val="00373D5F"/>
    <w:rsid w:val="00374CA1"/>
    <w:rsid w:val="00376574"/>
    <w:rsid w:val="003779DB"/>
    <w:rsid w:val="00381E35"/>
    <w:rsid w:val="003825A2"/>
    <w:rsid w:val="003837F1"/>
    <w:rsid w:val="00384F24"/>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4F9E"/>
    <w:rsid w:val="00416B26"/>
    <w:rsid w:val="00417E82"/>
    <w:rsid w:val="0042036D"/>
    <w:rsid w:val="00421370"/>
    <w:rsid w:val="00422611"/>
    <w:rsid w:val="00422B7C"/>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85A"/>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5F730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B64"/>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13A"/>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620B"/>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27891"/>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2D98"/>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063"/>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1E35"/>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422A"/>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23BC"/>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33E"/>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21C0"/>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290D"/>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59B7"/>
    <w:rsid w:val="00966D15"/>
    <w:rsid w:val="009715A8"/>
    <w:rsid w:val="00971DAA"/>
    <w:rsid w:val="00973481"/>
    <w:rsid w:val="00975D10"/>
    <w:rsid w:val="00977290"/>
    <w:rsid w:val="00977D27"/>
    <w:rsid w:val="00981878"/>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C7ADC"/>
    <w:rsid w:val="009D1015"/>
    <w:rsid w:val="009D13DC"/>
    <w:rsid w:val="009D1E01"/>
    <w:rsid w:val="009D1FC6"/>
    <w:rsid w:val="009D2BDE"/>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11A0"/>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03D"/>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242B"/>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6DC"/>
    <w:rsid w:val="00C02B86"/>
    <w:rsid w:val="00C02BBC"/>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47736"/>
    <w:rsid w:val="00C515A1"/>
    <w:rsid w:val="00C53227"/>
    <w:rsid w:val="00C53C62"/>
    <w:rsid w:val="00C53FB4"/>
    <w:rsid w:val="00C54764"/>
    <w:rsid w:val="00C5479B"/>
    <w:rsid w:val="00C547A6"/>
    <w:rsid w:val="00C55FCF"/>
    <w:rsid w:val="00C63B44"/>
    <w:rsid w:val="00C64F2F"/>
    <w:rsid w:val="00C65010"/>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EAE"/>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1F4"/>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519B"/>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2FFA"/>
    <w:rsid w:val="00E834C2"/>
    <w:rsid w:val="00E846A4"/>
    <w:rsid w:val="00E84737"/>
    <w:rsid w:val="00E85B89"/>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7A2"/>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40C0"/>
    <w:rsid w:val="00F25C92"/>
    <w:rsid w:val="00F27133"/>
    <w:rsid w:val="00F276B0"/>
    <w:rsid w:val="00F303D8"/>
    <w:rsid w:val="00F306E1"/>
    <w:rsid w:val="00F31368"/>
    <w:rsid w:val="00F32058"/>
    <w:rsid w:val="00F32866"/>
    <w:rsid w:val="00F32B5F"/>
    <w:rsid w:val="00F335E4"/>
    <w:rsid w:val="00F35386"/>
    <w:rsid w:val="00F359B4"/>
    <w:rsid w:val="00F371E6"/>
    <w:rsid w:val="00F37F91"/>
    <w:rsid w:val="00F417B9"/>
    <w:rsid w:val="00F4244E"/>
    <w:rsid w:val="00F42A99"/>
    <w:rsid w:val="00F43D78"/>
    <w:rsid w:val="00F44350"/>
    <w:rsid w:val="00F446BF"/>
    <w:rsid w:val="00F448F4"/>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3ED"/>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57DE"/>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534B"/>
    <w:rsid w:val="00FF6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colormenu v:ext="edit" strokecolor="none"/>
    </o:shapedefaults>
    <o:shapelayout v:ext="edit">
      <o:idmap v:ext="edit" data="1"/>
      <o:rules v:ext="edit">
        <o:r id="V:Rule14" type="connector" idref="#Соединительная линия уступом 25"/>
        <o:r id="V:Rule15" type="connector" idref="#Соединительная линия уступом 26"/>
        <o:r id="V:Rule16" type="connector" idref="#Соединительная линия уступом 22"/>
        <o:r id="V:Rule17" type="connector" idref="#Соединительная линия уступом 24"/>
        <o:r id="V:Rule18" type="connector" idref="#Соединительная линия уступом 17"/>
        <o:r id="V:Rule19" type="connector" idref="#Соединительная линия уступом 21"/>
        <o:r id="V:Rule20" type="connector" idref="#Соединительная линия уступом 23"/>
        <o:r id="V:Rule21" type="connector" idref="#Соединительная линия уступом 18"/>
        <o:r id="V:Rule22" type="connector" idref="#Соединительная линия уступом 20"/>
        <o:r id="V:Rule23" type="connector" idref="#Соединительная линия уступом 16"/>
        <o:r id="V:Rule24" type="connector" idref="#Соединительная линия уступом 19"/>
        <o:r id="V:Rule25" type="connector" idref="#Соединительная линия уступом 15"/>
        <o:r id="V:Rule26" type="connector" idref="#Соединительная линия уступом 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8">
    <w:name w:val="heading 2"/>
    <w:aliases w:val="h2"/>
    <w:basedOn w:val="af1"/>
    <w:next w:val="af1"/>
    <w:link w:val="29"/>
    <w:autoRedefine/>
    <w:uiPriority w:val="9"/>
    <w:qFormat/>
    <w:rsid w:val="002B4946"/>
    <w:pPr>
      <w:keepNext/>
      <w:keepLines/>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8"/>
    <w:uiPriority w:val="9"/>
    <w:rsid w:val="002B4946"/>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8"/>
    <w:next w:val="af1"/>
    <w:rsid w:val="00E02FE5"/>
    <w:pPr>
      <w:spacing w:before="240" w:after="240"/>
      <w:ind w:left="709"/>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8"/>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8"/>
    <w:next w:val="af1"/>
    <w:rsid w:val="00E02FE5"/>
    <w:pPr>
      <w:numPr>
        <w:ilvl w:val="1"/>
        <w:numId w:val="27"/>
      </w:numPr>
      <w:spacing w:before="240" w:after="240" w:line="240" w:lineRule="auto"/>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7">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6">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6"/>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5">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6DF4C8-754F-4B1C-A22C-72CD4823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15540</Words>
  <Characters>88583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103916</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User1</cp:lastModifiedBy>
  <cp:revision>33</cp:revision>
  <cp:lastPrinted>2016-10-18T05:23:00Z</cp:lastPrinted>
  <dcterms:created xsi:type="dcterms:W3CDTF">2016-09-08T16:27:00Z</dcterms:created>
  <dcterms:modified xsi:type="dcterms:W3CDTF">2016-10-18T05:37:00Z</dcterms:modified>
</cp:coreProperties>
</file>